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FF2AA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放 射 诊 疗 设 备 清 单</w:t>
      </w:r>
    </w:p>
    <w:p w14:paraId="51E59201">
      <w:pPr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单位（公章）：</w:t>
      </w:r>
      <w:r>
        <w:rPr>
          <w:rFonts w:hint="eastAsia"/>
          <w:b/>
          <w:sz w:val="28"/>
          <w:szCs w:val="28"/>
          <w:u w:val="single"/>
        </w:rPr>
        <w:t xml:space="preserve">  招远市中医医院   </w:t>
      </w:r>
      <w:r>
        <w:rPr>
          <w:rFonts w:hint="eastAsia"/>
          <w:b/>
          <w:sz w:val="28"/>
          <w:szCs w:val="28"/>
        </w:rPr>
        <w:t xml:space="preserve">         质控设备数量：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1</w:t>
      </w:r>
      <w:r>
        <w:rPr>
          <w:rFonts w:hint="eastAsia"/>
          <w:b/>
          <w:sz w:val="28"/>
          <w:szCs w:val="28"/>
          <w:u w:val="single"/>
        </w:rPr>
        <w:t xml:space="preserve">  </w:t>
      </w:r>
      <w:r>
        <w:rPr>
          <w:rFonts w:hint="eastAsia"/>
          <w:b/>
          <w:sz w:val="28"/>
          <w:szCs w:val="28"/>
        </w:rPr>
        <w:t xml:space="preserve"> 台            诊疗设备数量：</w:t>
      </w:r>
      <w:r>
        <w:rPr>
          <w:rFonts w:hint="eastAsia"/>
          <w:b/>
          <w:sz w:val="28"/>
          <w:szCs w:val="28"/>
          <w:u w:val="single"/>
        </w:rPr>
        <w:t xml:space="preserve">  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>10</w:t>
      </w:r>
      <w:r>
        <w:rPr>
          <w:rFonts w:hint="eastAsia"/>
          <w:b/>
          <w:sz w:val="28"/>
          <w:szCs w:val="28"/>
          <w:u w:val="single"/>
        </w:rPr>
        <w:t xml:space="preserve">   </w:t>
      </w:r>
      <w:r>
        <w:rPr>
          <w:rFonts w:hint="eastAsia"/>
          <w:b/>
          <w:sz w:val="28"/>
          <w:szCs w:val="28"/>
        </w:rPr>
        <w:t xml:space="preserve"> 台</w:t>
      </w:r>
    </w:p>
    <w:tbl>
      <w:tblPr>
        <w:tblStyle w:val="4"/>
        <w:tblW w:w="142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284"/>
        <w:gridCol w:w="2410"/>
        <w:gridCol w:w="2409"/>
        <w:gridCol w:w="1985"/>
        <w:gridCol w:w="1985"/>
        <w:gridCol w:w="1559"/>
        <w:gridCol w:w="1843"/>
      </w:tblGrid>
      <w:tr w14:paraId="2FC76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09" w:type="dxa"/>
            <w:vMerge w:val="restart"/>
            <w:shd w:val="clear" w:color="auto" w:fill="auto"/>
            <w:vAlign w:val="center"/>
          </w:tcPr>
          <w:p w14:paraId="303F44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诊</w:t>
            </w:r>
          </w:p>
          <w:p w14:paraId="5D3128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疗</w:t>
            </w:r>
          </w:p>
          <w:p w14:paraId="5B0AF3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</w:t>
            </w:r>
          </w:p>
          <w:p w14:paraId="15A89D5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957CA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设备名称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084E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生产厂家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AB37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设备型号</w:t>
            </w:r>
          </w:p>
        </w:tc>
        <w:tc>
          <w:tcPr>
            <w:tcW w:w="1985" w:type="dxa"/>
          </w:tcPr>
          <w:p w14:paraId="68F89A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出厂编号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03A51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主要参数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E4C1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许可时间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5E10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安装场所</w:t>
            </w:r>
          </w:p>
        </w:tc>
      </w:tr>
      <w:tr w14:paraId="183A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09" w:type="dxa"/>
            <w:vMerge w:val="continue"/>
            <w:shd w:val="clear" w:color="auto" w:fill="auto"/>
          </w:tcPr>
          <w:p w14:paraId="22730C31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3DBF4CF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医用直线加速器</w:t>
            </w:r>
          </w:p>
        </w:tc>
        <w:tc>
          <w:tcPr>
            <w:tcW w:w="2410" w:type="dxa"/>
            <w:shd w:val="clear" w:color="auto" w:fill="auto"/>
          </w:tcPr>
          <w:p w14:paraId="019AD4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医科达</w:t>
            </w:r>
          </w:p>
        </w:tc>
        <w:tc>
          <w:tcPr>
            <w:tcW w:w="2409" w:type="dxa"/>
            <w:shd w:val="clear" w:color="auto" w:fill="auto"/>
          </w:tcPr>
          <w:p w14:paraId="6E2C7DC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PRECISE</w:t>
            </w:r>
          </w:p>
        </w:tc>
        <w:tc>
          <w:tcPr>
            <w:tcW w:w="1985" w:type="dxa"/>
          </w:tcPr>
          <w:p w14:paraId="03FA3C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4586</w:t>
            </w:r>
          </w:p>
        </w:tc>
        <w:tc>
          <w:tcPr>
            <w:tcW w:w="1985" w:type="dxa"/>
            <w:shd w:val="clear" w:color="auto" w:fill="auto"/>
          </w:tcPr>
          <w:p w14:paraId="594F4BD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10MV-X</w:t>
            </w:r>
          </w:p>
        </w:tc>
        <w:tc>
          <w:tcPr>
            <w:tcW w:w="1559" w:type="dxa"/>
            <w:shd w:val="clear" w:color="auto" w:fill="auto"/>
          </w:tcPr>
          <w:p w14:paraId="159616E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2019.09.08</w:t>
            </w:r>
          </w:p>
        </w:tc>
        <w:tc>
          <w:tcPr>
            <w:tcW w:w="1843" w:type="dxa"/>
            <w:shd w:val="clear" w:color="auto" w:fill="auto"/>
          </w:tcPr>
          <w:p w14:paraId="15D175E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住院部负一楼放疗室</w:t>
            </w:r>
          </w:p>
        </w:tc>
      </w:tr>
      <w:tr w14:paraId="3A434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09" w:type="dxa"/>
            <w:vMerge w:val="continue"/>
            <w:shd w:val="clear" w:color="auto" w:fill="auto"/>
          </w:tcPr>
          <w:p w14:paraId="25198243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6508259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CT</w:t>
            </w:r>
          </w:p>
        </w:tc>
        <w:tc>
          <w:tcPr>
            <w:tcW w:w="2410" w:type="dxa"/>
            <w:shd w:val="clear" w:color="auto" w:fill="auto"/>
          </w:tcPr>
          <w:p w14:paraId="76D31D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万东</w:t>
            </w:r>
          </w:p>
        </w:tc>
        <w:tc>
          <w:tcPr>
            <w:tcW w:w="2409" w:type="dxa"/>
            <w:shd w:val="clear" w:color="auto" w:fill="auto"/>
          </w:tcPr>
          <w:p w14:paraId="0A74E0C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TURBOTOM1600</w:t>
            </w:r>
          </w:p>
        </w:tc>
        <w:tc>
          <w:tcPr>
            <w:tcW w:w="1985" w:type="dxa"/>
          </w:tcPr>
          <w:p w14:paraId="1A074FA3">
            <w:pPr>
              <w:rPr>
                <w:sz w:val="24"/>
              </w:rPr>
            </w:pPr>
            <w:r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8</w:t>
            </w:r>
            <w:r>
              <w:rPr>
                <w:sz w:val="24"/>
              </w:rPr>
              <w:t>02Y17-289-3-1</w:t>
            </w:r>
          </w:p>
        </w:tc>
        <w:tc>
          <w:tcPr>
            <w:tcW w:w="1985" w:type="dxa"/>
            <w:shd w:val="clear" w:color="auto" w:fill="auto"/>
          </w:tcPr>
          <w:p w14:paraId="45A757F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140KV</w:t>
            </w:r>
          </w:p>
          <w:p w14:paraId="1DA4718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300MA</w:t>
            </w:r>
          </w:p>
        </w:tc>
        <w:tc>
          <w:tcPr>
            <w:tcW w:w="1559" w:type="dxa"/>
            <w:shd w:val="clear" w:color="auto" w:fill="auto"/>
          </w:tcPr>
          <w:p w14:paraId="7122BFB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2019.08.06</w:t>
            </w:r>
          </w:p>
        </w:tc>
        <w:tc>
          <w:tcPr>
            <w:tcW w:w="1843" w:type="dxa"/>
            <w:shd w:val="clear" w:color="auto" w:fill="auto"/>
          </w:tcPr>
          <w:p w14:paraId="451E33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住院部负一楼CT室</w:t>
            </w:r>
          </w:p>
        </w:tc>
      </w:tr>
      <w:tr w14:paraId="0EB2D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09" w:type="dxa"/>
            <w:vMerge w:val="continue"/>
            <w:shd w:val="clear" w:color="auto" w:fill="auto"/>
          </w:tcPr>
          <w:p w14:paraId="3BDF976E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418A8C8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X 射线计算机断层摄影装置</w:t>
            </w:r>
          </w:p>
        </w:tc>
        <w:tc>
          <w:tcPr>
            <w:tcW w:w="2410" w:type="dxa"/>
            <w:shd w:val="clear" w:color="auto" w:fill="auto"/>
          </w:tcPr>
          <w:p w14:paraId="369DECE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飞利浦公司</w:t>
            </w:r>
          </w:p>
        </w:tc>
        <w:tc>
          <w:tcPr>
            <w:tcW w:w="2409" w:type="dxa"/>
            <w:shd w:val="clear" w:color="auto" w:fill="auto"/>
          </w:tcPr>
          <w:p w14:paraId="6587181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Brilliance CT</w:t>
            </w:r>
          </w:p>
        </w:tc>
        <w:tc>
          <w:tcPr>
            <w:tcW w:w="1985" w:type="dxa"/>
          </w:tcPr>
          <w:p w14:paraId="57FD030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455015980171</w:t>
            </w:r>
          </w:p>
        </w:tc>
        <w:tc>
          <w:tcPr>
            <w:tcW w:w="1985" w:type="dxa"/>
            <w:shd w:val="clear" w:color="auto" w:fill="auto"/>
          </w:tcPr>
          <w:p w14:paraId="6F8D5C7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140kv</w:t>
            </w:r>
          </w:p>
          <w:p w14:paraId="5218749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500MA</w:t>
            </w:r>
          </w:p>
        </w:tc>
        <w:tc>
          <w:tcPr>
            <w:tcW w:w="1559" w:type="dxa"/>
            <w:shd w:val="clear" w:color="auto" w:fill="auto"/>
          </w:tcPr>
          <w:p w14:paraId="7811306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2015.06.24</w:t>
            </w:r>
          </w:p>
        </w:tc>
        <w:tc>
          <w:tcPr>
            <w:tcW w:w="1843" w:type="dxa"/>
            <w:shd w:val="clear" w:color="auto" w:fill="auto"/>
          </w:tcPr>
          <w:p w14:paraId="2323A9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门诊楼一楼放射科</w:t>
            </w:r>
            <w:r>
              <w:rPr>
                <w:rFonts w:hint="eastAsia"/>
                <w:sz w:val="24"/>
                <w:lang w:val="en-US" w:eastAsia="zh-CN"/>
              </w:rPr>
              <w:t>1</w:t>
            </w:r>
            <w:r>
              <w:rPr>
                <w:rFonts w:hint="eastAsia"/>
                <w:sz w:val="24"/>
              </w:rPr>
              <w:t>号检查室</w:t>
            </w:r>
          </w:p>
        </w:tc>
      </w:tr>
      <w:tr w14:paraId="6FED9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09" w:type="dxa"/>
            <w:vMerge w:val="continue"/>
            <w:shd w:val="clear" w:color="auto" w:fill="auto"/>
          </w:tcPr>
          <w:p w14:paraId="034C0095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25BBA1E2">
            <w:pPr>
              <w:rPr>
                <w:color w:val="0000FF"/>
                <w:sz w:val="24"/>
              </w:rPr>
            </w:pPr>
            <w:r>
              <w:rPr>
                <w:rFonts w:hint="eastAsia"/>
                <w:color w:val="0000FF"/>
                <w:sz w:val="24"/>
              </w:rPr>
              <w:t>DR</w:t>
            </w:r>
          </w:p>
        </w:tc>
        <w:tc>
          <w:tcPr>
            <w:tcW w:w="2410" w:type="dxa"/>
            <w:shd w:val="clear" w:color="auto" w:fill="auto"/>
          </w:tcPr>
          <w:p w14:paraId="478F4494">
            <w:pPr>
              <w:rPr>
                <w:rFonts w:hint="eastAsia" w:eastAsia="宋体"/>
                <w:color w:val="0000FF"/>
                <w:sz w:val="24"/>
                <w:lang w:eastAsia="zh-CN"/>
              </w:rPr>
            </w:pPr>
            <w:r>
              <w:rPr>
                <w:rFonts w:hint="eastAsia"/>
                <w:color w:val="0000FF"/>
                <w:sz w:val="24"/>
                <w:lang w:eastAsia="zh-CN"/>
              </w:rPr>
              <w:t>迈瑞</w:t>
            </w:r>
          </w:p>
        </w:tc>
        <w:tc>
          <w:tcPr>
            <w:tcW w:w="2409" w:type="dxa"/>
            <w:shd w:val="clear" w:color="auto" w:fill="auto"/>
          </w:tcPr>
          <w:p w14:paraId="263C27F6">
            <w:pPr>
              <w:rPr>
                <w:color w:val="0000FF"/>
                <w:sz w:val="24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DigiEyeU8V</w:t>
            </w:r>
            <w:r>
              <w:rPr>
                <w:rFonts w:hint="eastAsia"/>
                <w:color w:val="0000FF"/>
                <w:sz w:val="24"/>
              </w:rPr>
              <w:t xml:space="preserve"> </w:t>
            </w:r>
          </w:p>
        </w:tc>
        <w:tc>
          <w:tcPr>
            <w:tcW w:w="1985" w:type="dxa"/>
          </w:tcPr>
          <w:p w14:paraId="3B30A5D6">
            <w:pPr>
              <w:rPr>
                <w:rFonts w:hint="default" w:eastAsia="宋体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VL8-57000005</w:t>
            </w:r>
          </w:p>
        </w:tc>
        <w:tc>
          <w:tcPr>
            <w:tcW w:w="1985" w:type="dxa"/>
            <w:shd w:val="clear" w:color="auto" w:fill="auto"/>
          </w:tcPr>
          <w:p w14:paraId="390512BA">
            <w:pPr>
              <w:rPr>
                <w:rFonts w:hint="eastAsia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150KV</w:t>
            </w:r>
          </w:p>
          <w:p w14:paraId="19956EBA">
            <w:pPr>
              <w:rPr>
                <w:rFonts w:hint="default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1000mA</w:t>
            </w:r>
          </w:p>
        </w:tc>
        <w:tc>
          <w:tcPr>
            <w:tcW w:w="1559" w:type="dxa"/>
            <w:shd w:val="clear" w:color="auto" w:fill="auto"/>
          </w:tcPr>
          <w:p w14:paraId="14DAE1C9">
            <w:pPr>
              <w:rPr>
                <w:rFonts w:hint="eastAsia" w:eastAsia="宋体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新设备正在办理</w:t>
            </w:r>
          </w:p>
        </w:tc>
        <w:tc>
          <w:tcPr>
            <w:tcW w:w="1843" w:type="dxa"/>
            <w:shd w:val="clear" w:color="auto" w:fill="auto"/>
          </w:tcPr>
          <w:p w14:paraId="5033AC46">
            <w:pPr>
              <w:rPr>
                <w:color w:val="0000FF"/>
                <w:sz w:val="24"/>
              </w:rPr>
            </w:pPr>
            <w:r>
              <w:rPr>
                <w:rFonts w:hint="eastAsia"/>
                <w:color w:val="0000FF"/>
                <w:sz w:val="24"/>
              </w:rPr>
              <w:t>门诊楼一楼放射科2号检查室</w:t>
            </w:r>
          </w:p>
        </w:tc>
      </w:tr>
      <w:tr w14:paraId="6E171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09" w:type="dxa"/>
            <w:vMerge w:val="continue"/>
            <w:shd w:val="clear" w:color="auto" w:fill="auto"/>
          </w:tcPr>
          <w:p w14:paraId="58EC4715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00B4C64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数字胃肠机</w:t>
            </w:r>
          </w:p>
        </w:tc>
        <w:tc>
          <w:tcPr>
            <w:tcW w:w="2410" w:type="dxa"/>
            <w:shd w:val="clear" w:color="auto" w:fill="auto"/>
          </w:tcPr>
          <w:p w14:paraId="38956F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普利德</w:t>
            </w:r>
          </w:p>
        </w:tc>
        <w:tc>
          <w:tcPr>
            <w:tcW w:w="2409" w:type="dxa"/>
            <w:shd w:val="clear" w:color="auto" w:fill="auto"/>
          </w:tcPr>
          <w:p w14:paraId="1F8F265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PLD6800</w:t>
            </w:r>
          </w:p>
        </w:tc>
        <w:tc>
          <w:tcPr>
            <w:tcW w:w="1985" w:type="dxa"/>
          </w:tcPr>
          <w:p w14:paraId="64C81479">
            <w:pPr>
              <w:rPr>
                <w:sz w:val="24"/>
              </w:rPr>
            </w:pPr>
            <w:r>
              <w:rPr>
                <w:sz w:val="24"/>
              </w:rPr>
              <w:t>68B17009</w:t>
            </w:r>
          </w:p>
        </w:tc>
        <w:tc>
          <w:tcPr>
            <w:tcW w:w="1985" w:type="dxa"/>
            <w:shd w:val="clear" w:color="auto" w:fill="auto"/>
          </w:tcPr>
          <w:p w14:paraId="5E6FE3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800MA</w:t>
            </w:r>
          </w:p>
          <w:p w14:paraId="6192213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125KV</w:t>
            </w:r>
          </w:p>
        </w:tc>
        <w:tc>
          <w:tcPr>
            <w:tcW w:w="1559" w:type="dxa"/>
            <w:shd w:val="clear" w:color="auto" w:fill="auto"/>
          </w:tcPr>
          <w:p w14:paraId="6843540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2018.11.07</w:t>
            </w:r>
          </w:p>
        </w:tc>
        <w:tc>
          <w:tcPr>
            <w:tcW w:w="1843" w:type="dxa"/>
            <w:shd w:val="clear" w:color="auto" w:fill="auto"/>
          </w:tcPr>
          <w:p w14:paraId="4889C8B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门诊楼一楼放射科3号检查室</w:t>
            </w:r>
          </w:p>
        </w:tc>
      </w:tr>
      <w:tr w14:paraId="5380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09" w:type="dxa"/>
            <w:vMerge w:val="continue"/>
            <w:shd w:val="clear" w:color="auto" w:fill="auto"/>
          </w:tcPr>
          <w:p w14:paraId="6938184B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2152BBF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移动DR</w:t>
            </w:r>
          </w:p>
        </w:tc>
        <w:tc>
          <w:tcPr>
            <w:tcW w:w="2410" w:type="dxa"/>
            <w:shd w:val="clear" w:color="auto" w:fill="auto"/>
          </w:tcPr>
          <w:p w14:paraId="24E5708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万东鼎立</w:t>
            </w:r>
          </w:p>
        </w:tc>
        <w:tc>
          <w:tcPr>
            <w:tcW w:w="2409" w:type="dxa"/>
            <w:shd w:val="clear" w:color="auto" w:fill="auto"/>
          </w:tcPr>
          <w:p w14:paraId="593EDE4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HM-500D</w:t>
            </w:r>
          </w:p>
        </w:tc>
        <w:tc>
          <w:tcPr>
            <w:tcW w:w="1985" w:type="dxa"/>
          </w:tcPr>
          <w:p w14:paraId="487FE46C">
            <w:pPr>
              <w:rPr>
                <w:sz w:val="24"/>
              </w:rPr>
            </w:pPr>
            <w:r>
              <w:rPr>
                <w:sz w:val="24"/>
              </w:rPr>
              <w:t>6020420</w:t>
            </w:r>
          </w:p>
        </w:tc>
        <w:tc>
          <w:tcPr>
            <w:tcW w:w="1985" w:type="dxa"/>
            <w:shd w:val="clear" w:color="auto" w:fill="auto"/>
          </w:tcPr>
          <w:p w14:paraId="4445424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50-150kv</w:t>
            </w:r>
          </w:p>
          <w:p w14:paraId="4C1549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630mA</w:t>
            </w:r>
          </w:p>
        </w:tc>
        <w:tc>
          <w:tcPr>
            <w:tcW w:w="1559" w:type="dxa"/>
            <w:shd w:val="clear" w:color="auto" w:fill="auto"/>
          </w:tcPr>
          <w:p w14:paraId="60DB506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2022.12.08</w:t>
            </w:r>
          </w:p>
        </w:tc>
        <w:tc>
          <w:tcPr>
            <w:tcW w:w="1843" w:type="dxa"/>
            <w:shd w:val="clear" w:color="auto" w:fill="auto"/>
          </w:tcPr>
          <w:p w14:paraId="245A14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招远市中医医院</w:t>
            </w:r>
          </w:p>
        </w:tc>
      </w:tr>
      <w:tr w14:paraId="3296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809" w:type="dxa"/>
            <w:vMerge w:val="continue"/>
            <w:shd w:val="clear" w:color="auto" w:fill="auto"/>
          </w:tcPr>
          <w:p w14:paraId="541FA142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16520A7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车载专用X射线机</w:t>
            </w:r>
          </w:p>
        </w:tc>
        <w:tc>
          <w:tcPr>
            <w:tcW w:w="2410" w:type="dxa"/>
            <w:shd w:val="clear" w:color="auto" w:fill="auto"/>
          </w:tcPr>
          <w:p w14:paraId="5A4C7F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伊士通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CADF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EX50CZ-DDR</w:t>
            </w:r>
          </w:p>
        </w:tc>
        <w:tc>
          <w:tcPr>
            <w:tcW w:w="1985" w:type="dxa"/>
          </w:tcPr>
          <w:p w14:paraId="7FC6E86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X801-06-46</w:t>
            </w:r>
          </w:p>
        </w:tc>
        <w:tc>
          <w:tcPr>
            <w:tcW w:w="1985" w:type="dxa"/>
            <w:shd w:val="clear" w:color="auto" w:fill="auto"/>
          </w:tcPr>
          <w:p w14:paraId="4DC6471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150kv</w:t>
            </w:r>
          </w:p>
          <w:p w14:paraId="4F2272F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560mA</w:t>
            </w:r>
          </w:p>
        </w:tc>
        <w:tc>
          <w:tcPr>
            <w:tcW w:w="1559" w:type="dxa"/>
            <w:shd w:val="clear" w:color="auto" w:fill="auto"/>
          </w:tcPr>
          <w:p w14:paraId="17C1E0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2022.12.08</w:t>
            </w:r>
          </w:p>
        </w:tc>
        <w:tc>
          <w:tcPr>
            <w:tcW w:w="1843" w:type="dxa"/>
            <w:shd w:val="clear" w:color="auto" w:fill="auto"/>
          </w:tcPr>
          <w:p w14:paraId="0A7EF58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招远市中医医院</w:t>
            </w:r>
          </w:p>
        </w:tc>
      </w:tr>
      <w:tr w14:paraId="6F282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09" w:type="dxa"/>
            <w:vMerge w:val="continue"/>
            <w:shd w:val="clear" w:color="auto" w:fill="auto"/>
          </w:tcPr>
          <w:p w14:paraId="440EB136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2638177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医用血管造影X射线机</w:t>
            </w:r>
          </w:p>
        </w:tc>
        <w:tc>
          <w:tcPr>
            <w:tcW w:w="2410" w:type="dxa"/>
            <w:shd w:val="clear" w:color="auto" w:fill="auto"/>
          </w:tcPr>
          <w:p w14:paraId="61C0D2A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北京万东医疗科技股份有限公司</w:t>
            </w:r>
          </w:p>
        </w:tc>
        <w:tc>
          <w:tcPr>
            <w:tcW w:w="2409" w:type="dxa"/>
            <w:shd w:val="clear" w:color="auto" w:fill="auto"/>
          </w:tcPr>
          <w:p w14:paraId="4A07360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CGO-2100Plus</w:t>
            </w:r>
          </w:p>
        </w:tc>
        <w:tc>
          <w:tcPr>
            <w:tcW w:w="1985" w:type="dxa"/>
          </w:tcPr>
          <w:p w14:paraId="063E2A0B">
            <w:pPr>
              <w:rPr>
                <w:sz w:val="24"/>
              </w:rPr>
            </w:pPr>
            <w:r>
              <w:rPr>
                <w:sz w:val="24"/>
              </w:rPr>
              <w:t>Y21-361-4-3</w:t>
            </w:r>
          </w:p>
        </w:tc>
        <w:tc>
          <w:tcPr>
            <w:tcW w:w="1985" w:type="dxa"/>
            <w:shd w:val="clear" w:color="auto" w:fill="auto"/>
          </w:tcPr>
          <w:p w14:paraId="2FDE030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125KV</w:t>
            </w:r>
          </w:p>
          <w:p w14:paraId="083E29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1000mA</w:t>
            </w:r>
          </w:p>
        </w:tc>
        <w:tc>
          <w:tcPr>
            <w:tcW w:w="1559" w:type="dxa"/>
            <w:shd w:val="clear" w:color="auto" w:fill="auto"/>
          </w:tcPr>
          <w:p w14:paraId="545FB6A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2022.12.08</w:t>
            </w:r>
          </w:p>
        </w:tc>
        <w:tc>
          <w:tcPr>
            <w:tcW w:w="1843" w:type="dxa"/>
            <w:shd w:val="clear" w:color="auto" w:fill="auto"/>
          </w:tcPr>
          <w:p w14:paraId="06A62C5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门诊楼一楼放射科5号检查室</w:t>
            </w:r>
          </w:p>
        </w:tc>
      </w:tr>
      <w:tr w14:paraId="2833D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09" w:type="dxa"/>
            <w:vMerge w:val="continue"/>
            <w:shd w:val="clear" w:color="auto" w:fill="auto"/>
          </w:tcPr>
          <w:p w14:paraId="2E243728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20D4745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CT</w:t>
            </w:r>
          </w:p>
        </w:tc>
        <w:tc>
          <w:tcPr>
            <w:tcW w:w="2410" w:type="dxa"/>
            <w:shd w:val="clear" w:color="auto" w:fill="auto"/>
          </w:tcPr>
          <w:p w14:paraId="59A822B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上海联影医疗科技股份有限公司</w:t>
            </w:r>
          </w:p>
        </w:tc>
        <w:tc>
          <w:tcPr>
            <w:tcW w:w="2409" w:type="dxa"/>
            <w:shd w:val="clear" w:color="auto" w:fill="auto"/>
          </w:tcPr>
          <w:p w14:paraId="1676DAE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uCT520</w:t>
            </w:r>
          </w:p>
        </w:tc>
        <w:tc>
          <w:tcPr>
            <w:tcW w:w="1985" w:type="dxa"/>
          </w:tcPr>
          <w:p w14:paraId="1E1D3FC2">
            <w:pPr>
              <w:rPr>
                <w:sz w:val="24"/>
              </w:rPr>
            </w:pPr>
            <w:r>
              <w:rPr>
                <w:sz w:val="24"/>
              </w:rPr>
              <w:t>226368</w:t>
            </w:r>
          </w:p>
        </w:tc>
        <w:tc>
          <w:tcPr>
            <w:tcW w:w="1985" w:type="dxa"/>
            <w:shd w:val="clear" w:color="auto" w:fill="auto"/>
          </w:tcPr>
          <w:p w14:paraId="269D729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140kV，</w:t>
            </w:r>
          </w:p>
          <w:p w14:paraId="1366D43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350mA；</w:t>
            </w:r>
          </w:p>
        </w:tc>
        <w:tc>
          <w:tcPr>
            <w:tcW w:w="1559" w:type="dxa"/>
            <w:shd w:val="clear" w:color="auto" w:fill="auto"/>
          </w:tcPr>
          <w:p w14:paraId="0B5791D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2023.04.03</w:t>
            </w:r>
          </w:p>
        </w:tc>
        <w:tc>
          <w:tcPr>
            <w:tcW w:w="1843" w:type="dxa"/>
            <w:shd w:val="clear" w:color="auto" w:fill="auto"/>
          </w:tcPr>
          <w:p w14:paraId="281A941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发热门诊一楼南侧CT机房</w:t>
            </w:r>
          </w:p>
        </w:tc>
      </w:tr>
      <w:tr w14:paraId="4CE1E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09" w:type="dxa"/>
            <w:shd w:val="clear" w:color="auto" w:fill="auto"/>
          </w:tcPr>
          <w:p w14:paraId="123F61D9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23FA8B76"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X射线计算机体层摄像设备</w:t>
            </w:r>
          </w:p>
        </w:tc>
        <w:tc>
          <w:tcPr>
            <w:tcW w:w="2410" w:type="dxa"/>
            <w:shd w:val="clear" w:color="auto" w:fill="auto"/>
          </w:tcPr>
          <w:p w14:paraId="52F22C8C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上海西门子医疗器械有限公司</w:t>
            </w:r>
          </w:p>
        </w:tc>
        <w:tc>
          <w:tcPr>
            <w:tcW w:w="2409" w:type="dxa"/>
            <w:shd w:val="clear" w:color="auto" w:fill="auto"/>
          </w:tcPr>
          <w:p w14:paraId="7C593544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SOMA</w:t>
            </w:r>
            <w:bookmarkStart w:id="0" w:name="_GoBack"/>
            <w:bookmarkEnd w:id="0"/>
            <w:r>
              <w:rPr>
                <w:rFonts w:hint="eastAsia"/>
                <w:sz w:val="24"/>
                <w:lang w:val="en-US" w:eastAsia="zh-CN"/>
              </w:rPr>
              <w:t>TOMgo.Fit型</w:t>
            </w:r>
          </w:p>
        </w:tc>
        <w:tc>
          <w:tcPr>
            <w:tcW w:w="1985" w:type="dxa"/>
          </w:tcPr>
          <w:p w14:paraId="6E2EE3F6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154786</w:t>
            </w:r>
          </w:p>
        </w:tc>
        <w:tc>
          <w:tcPr>
            <w:tcW w:w="1985" w:type="dxa"/>
            <w:shd w:val="clear" w:color="auto" w:fill="auto"/>
          </w:tcPr>
          <w:p w14:paraId="56F39145"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140KV</w:t>
            </w:r>
          </w:p>
          <w:p w14:paraId="3FF6E3F3">
            <w:pPr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560MA</w:t>
            </w:r>
          </w:p>
        </w:tc>
        <w:tc>
          <w:tcPr>
            <w:tcW w:w="1559" w:type="dxa"/>
            <w:shd w:val="clear" w:color="auto" w:fill="auto"/>
          </w:tcPr>
          <w:p w14:paraId="4CE09FC8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2025.3</w:t>
            </w:r>
          </w:p>
        </w:tc>
        <w:tc>
          <w:tcPr>
            <w:tcW w:w="1843" w:type="dxa"/>
            <w:shd w:val="clear" w:color="auto" w:fill="auto"/>
          </w:tcPr>
          <w:p w14:paraId="55CD3532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门诊楼一楼放射科6号检查室</w:t>
            </w:r>
          </w:p>
        </w:tc>
      </w:tr>
      <w:tr w14:paraId="44649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09" w:type="dxa"/>
            <w:shd w:val="clear" w:color="auto" w:fill="auto"/>
          </w:tcPr>
          <w:p w14:paraId="3C8E6CD2">
            <w:pPr>
              <w:rPr>
                <w:sz w:val="24"/>
              </w:rPr>
            </w:pPr>
          </w:p>
        </w:tc>
        <w:tc>
          <w:tcPr>
            <w:tcW w:w="1284" w:type="dxa"/>
            <w:shd w:val="clear" w:color="auto" w:fill="auto"/>
          </w:tcPr>
          <w:p w14:paraId="0D446239">
            <w:pPr>
              <w:rPr>
                <w:rFonts w:hint="eastAsia"/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18D678D">
            <w:pPr>
              <w:rPr>
                <w:rFonts w:hint="eastAsia"/>
                <w:sz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27DEC7C2">
            <w:pPr>
              <w:rPr>
                <w:rFonts w:hint="eastAsia"/>
                <w:sz w:val="24"/>
              </w:rPr>
            </w:pPr>
          </w:p>
        </w:tc>
        <w:tc>
          <w:tcPr>
            <w:tcW w:w="1985" w:type="dxa"/>
          </w:tcPr>
          <w:p w14:paraId="0647C473">
            <w:pPr>
              <w:rPr>
                <w:sz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66DFF22C">
            <w:pPr>
              <w:rPr>
                <w:rFonts w:hint="eastAsia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8C23792">
            <w:pPr>
              <w:rPr>
                <w:rFonts w:hint="eastAsia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7642D7A">
            <w:pPr>
              <w:rPr>
                <w:rFonts w:hint="eastAsia"/>
                <w:sz w:val="24"/>
              </w:rPr>
            </w:pPr>
          </w:p>
        </w:tc>
      </w:tr>
    </w:tbl>
    <w:p w14:paraId="70F1C9CD">
      <w:pPr>
        <w:rPr>
          <w:sz w:val="28"/>
          <w:szCs w:val="28"/>
        </w:rPr>
      </w:pPr>
    </w:p>
    <w:p w14:paraId="05F8E0BA"/>
    <w:sectPr>
      <w:pgSz w:w="16838" w:h="11906" w:orient="landscape"/>
      <w:pgMar w:top="1418" w:right="1440" w:bottom="1418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NzRkYzQyYzNmNzhkMzI0NzZhNzM0NTg0YmUwMzAifQ=="/>
  </w:docVars>
  <w:rsids>
    <w:rsidRoot w:val="00C6346A"/>
    <w:rsid w:val="006C7764"/>
    <w:rsid w:val="007C56C1"/>
    <w:rsid w:val="00821E04"/>
    <w:rsid w:val="00A53054"/>
    <w:rsid w:val="00A74ACE"/>
    <w:rsid w:val="00B2303F"/>
    <w:rsid w:val="00BB4554"/>
    <w:rsid w:val="00C35EB8"/>
    <w:rsid w:val="00C6346A"/>
    <w:rsid w:val="00C70753"/>
    <w:rsid w:val="00DC7A95"/>
    <w:rsid w:val="00E40652"/>
    <w:rsid w:val="00F14A4F"/>
    <w:rsid w:val="092668DB"/>
    <w:rsid w:val="113044DD"/>
    <w:rsid w:val="13F22942"/>
    <w:rsid w:val="14B872E7"/>
    <w:rsid w:val="24523BCF"/>
    <w:rsid w:val="25515E35"/>
    <w:rsid w:val="29482915"/>
    <w:rsid w:val="2D257D5D"/>
    <w:rsid w:val="322A678E"/>
    <w:rsid w:val="32FD61E9"/>
    <w:rsid w:val="37C230F0"/>
    <w:rsid w:val="3EEF7988"/>
    <w:rsid w:val="4A4F1818"/>
    <w:rsid w:val="4C6C380C"/>
    <w:rsid w:val="52663AFE"/>
    <w:rsid w:val="556E4B58"/>
    <w:rsid w:val="559346C3"/>
    <w:rsid w:val="680311A9"/>
    <w:rsid w:val="68051534"/>
    <w:rsid w:val="687465B5"/>
    <w:rsid w:val="78CC6A1C"/>
    <w:rsid w:val="7A3D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694</Characters>
  <Lines>5</Lines>
  <Paragraphs>1</Paragraphs>
  <TotalTime>96</TotalTime>
  <ScaleCrop>false</ScaleCrop>
  <LinksUpToDate>false</LinksUpToDate>
  <CharactersWithSpaces>745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2020-07-03T00:33:00Z</dcterms:created>
  <dc:creator>lenove</dc:creator>
  <cp:lastModifiedBy>WPS_1588139583</cp:lastModifiedBy>
  <cp:lastPrinted>2023-10-25T01:58:00Z</cp:lastPrinted>
  <dcterms:modified xsi:type="dcterms:W3CDTF">2026-09-21T02:03:16Z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18E347FE02454D8BAF7CDDF77EA1CBF5_13</vt:lpwstr>
  </property>
</Properties>
</file>