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63F41" w14:textId="77777777" w:rsidR="003E7308" w:rsidRPr="009E6251" w:rsidRDefault="003E7308" w:rsidP="003E7308">
      <w:pPr>
        <w:spacing w:line="560" w:lineRule="exact"/>
        <w:rPr>
          <w:rFonts w:ascii="黑体" w:eastAsia="黑体" w:hAnsi="黑体" w:hint="eastAsia"/>
          <w:szCs w:val="32"/>
        </w:rPr>
      </w:pPr>
      <w:r w:rsidRPr="009E6251">
        <w:rPr>
          <w:rFonts w:ascii="黑体" w:eastAsia="黑体" w:hAnsi="黑体" w:hint="eastAsia"/>
          <w:szCs w:val="32"/>
        </w:rPr>
        <w:t>附件1</w:t>
      </w:r>
    </w:p>
    <w:p w14:paraId="0F954C4D" w14:textId="77777777" w:rsidR="003E7308" w:rsidRPr="009E6251" w:rsidRDefault="003E7308" w:rsidP="003E7308">
      <w:pPr>
        <w:pStyle w:val="1"/>
        <w:spacing w:line="560" w:lineRule="exact"/>
        <w:ind w:firstLineChars="0" w:firstLine="0"/>
        <w:rPr>
          <w:rFonts w:ascii="宋体" w:hAnsi="宋体" w:hint="eastAsia"/>
          <w:sz w:val="32"/>
          <w:szCs w:val="32"/>
        </w:rPr>
      </w:pPr>
    </w:p>
    <w:p w14:paraId="6D9CD57A" w14:textId="77777777" w:rsidR="003E7308" w:rsidRPr="00403BDB" w:rsidRDefault="003E7308" w:rsidP="003E7308">
      <w:pPr>
        <w:pStyle w:val="1"/>
        <w:spacing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 w:rsidRPr="00403BDB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烟台市盐业体制改革领导小组名单</w:t>
      </w:r>
    </w:p>
    <w:p w14:paraId="34B6894E" w14:textId="77777777" w:rsidR="003E7308" w:rsidRPr="009E6251" w:rsidRDefault="003E7308" w:rsidP="003E7308">
      <w:pPr>
        <w:pStyle w:val="1"/>
        <w:spacing w:line="560" w:lineRule="exact"/>
        <w:ind w:firstLineChars="0" w:firstLine="0"/>
        <w:rPr>
          <w:rFonts w:ascii="宋体" w:hAnsi="宋体" w:hint="eastAsia"/>
          <w:sz w:val="32"/>
          <w:szCs w:val="32"/>
        </w:rPr>
      </w:pPr>
    </w:p>
    <w:p w14:paraId="59BE4309" w14:textId="77777777" w:rsidR="003E7308" w:rsidRPr="009E6251" w:rsidRDefault="003E7308" w:rsidP="003E7308">
      <w:pPr>
        <w:pStyle w:val="1"/>
        <w:spacing w:line="560" w:lineRule="exact"/>
        <w:ind w:firstLine="632"/>
        <w:rPr>
          <w:rFonts w:ascii="仿宋_GB2312" w:eastAsia="仿宋_GB2312" w:hint="eastAsia"/>
          <w:sz w:val="32"/>
          <w:szCs w:val="32"/>
        </w:rPr>
      </w:pPr>
      <w:r w:rsidRPr="009E6251">
        <w:rPr>
          <w:rFonts w:ascii="黑体" w:eastAsia="黑体" w:hint="eastAsia"/>
          <w:sz w:val="32"/>
          <w:szCs w:val="32"/>
        </w:rPr>
        <w:t>组  长：</w:t>
      </w:r>
      <w:r w:rsidRPr="009E6251">
        <w:rPr>
          <w:rFonts w:ascii="仿宋_GB2312" w:eastAsia="仿宋_GB2312" w:hint="eastAsia"/>
          <w:sz w:val="32"/>
          <w:szCs w:val="32"/>
        </w:rPr>
        <w:t>王  中   市委常委</w:t>
      </w:r>
      <w:r w:rsidRPr="009E6251">
        <w:rPr>
          <w:rFonts w:ascii="仿宋_GB2312" w:eastAsia="仿宋_GB2312" w:hAnsi="微软雅黑" w:cs="微软雅黑" w:hint="eastAsia"/>
          <w:sz w:val="32"/>
          <w:szCs w:val="32"/>
        </w:rPr>
        <w:t>、</w:t>
      </w:r>
      <w:r w:rsidRPr="009E6251">
        <w:rPr>
          <w:rFonts w:ascii="仿宋_GB2312" w:eastAsia="仿宋_GB2312" w:hint="eastAsia"/>
          <w:sz w:val="32"/>
          <w:szCs w:val="32"/>
        </w:rPr>
        <w:t>常务副市长</w:t>
      </w:r>
    </w:p>
    <w:p w14:paraId="731E97F8" w14:textId="77777777" w:rsidR="003E7308" w:rsidRPr="009E6251" w:rsidRDefault="003E7308" w:rsidP="003E7308">
      <w:pPr>
        <w:pStyle w:val="1"/>
        <w:spacing w:line="560" w:lineRule="exact"/>
        <w:ind w:firstLine="632"/>
        <w:rPr>
          <w:rFonts w:ascii="仿宋_GB2312" w:eastAsia="仿宋_GB2312" w:hint="eastAsia"/>
          <w:sz w:val="32"/>
          <w:szCs w:val="32"/>
        </w:rPr>
      </w:pPr>
      <w:r w:rsidRPr="009E6251">
        <w:rPr>
          <w:rFonts w:ascii="黑体" w:eastAsia="黑体" w:hint="eastAsia"/>
          <w:sz w:val="32"/>
          <w:szCs w:val="32"/>
        </w:rPr>
        <w:t>副组长：</w:t>
      </w:r>
      <w:proofErr w:type="gramStart"/>
      <w:r w:rsidRPr="009E6251">
        <w:rPr>
          <w:rFonts w:ascii="仿宋_GB2312" w:eastAsia="仿宋_GB2312" w:hint="eastAsia"/>
          <w:sz w:val="32"/>
          <w:szCs w:val="32"/>
        </w:rPr>
        <w:t>马淑臣</w:t>
      </w:r>
      <w:proofErr w:type="gramEnd"/>
      <w:r w:rsidRPr="009E6251">
        <w:rPr>
          <w:rFonts w:ascii="仿宋_GB2312" w:eastAsia="仿宋_GB2312" w:hint="eastAsia"/>
          <w:sz w:val="32"/>
          <w:szCs w:val="32"/>
        </w:rPr>
        <w:t xml:space="preserve">   市政府副秘书长</w:t>
      </w:r>
    </w:p>
    <w:p w14:paraId="77B8EDEA" w14:textId="77777777" w:rsidR="003E7308" w:rsidRPr="009E6251" w:rsidRDefault="003E7308" w:rsidP="003E7308">
      <w:pPr>
        <w:pStyle w:val="1"/>
        <w:spacing w:line="560" w:lineRule="exact"/>
        <w:ind w:firstLineChars="600" w:firstLine="1895"/>
        <w:rPr>
          <w:rFonts w:ascii="仿宋_GB2312" w:eastAsia="仿宋_GB2312" w:hint="eastAsia"/>
          <w:sz w:val="32"/>
          <w:szCs w:val="32"/>
        </w:rPr>
      </w:pPr>
      <w:r w:rsidRPr="009E6251">
        <w:rPr>
          <w:rFonts w:ascii="仿宋_GB2312" w:eastAsia="仿宋_GB2312" w:hint="eastAsia"/>
          <w:sz w:val="32"/>
          <w:szCs w:val="32"/>
        </w:rPr>
        <w:t>王兆麟   市编办主任</w:t>
      </w:r>
    </w:p>
    <w:p w14:paraId="0C8C2EB6" w14:textId="77777777" w:rsidR="003E7308" w:rsidRPr="009E6251" w:rsidRDefault="003E7308" w:rsidP="003E7308">
      <w:pPr>
        <w:pStyle w:val="1"/>
        <w:spacing w:line="560" w:lineRule="exact"/>
        <w:ind w:firstLineChars="600" w:firstLine="1895"/>
        <w:rPr>
          <w:rFonts w:ascii="仿宋_GB2312" w:eastAsia="仿宋_GB2312" w:hint="eastAsia"/>
          <w:sz w:val="32"/>
          <w:szCs w:val="32"/>
        </w:rPr>
      </w:pPr>
      <w:r w:rsidRPr="009E6251">
        <w:rPr>
          <w:rFonts w:ascii="仿宋_GB2312" w:eastAsia="仿宋_GB2312" w:hint="eastAsia"/>
          <w:sz w:val="32"/>
          <w:szCs w:val="32"/>
        </w:rPr>
        <w:t xml:space="preserve">刘福生   市经济和信息化委主任    </w:t>
      </w:r>
    </w:p>
    <w:p w14:paraId="78E8A39A" w14:textId="77777777" w:rsidR="003E7308" w:rsidRPr="009E6251" w:rsidRDefault="003E7308" w:rsidP="003E7308">
      <w:pPr>
        <w:spacing w:line="560" w:lineRule="exact"/>
        <w:ind w:firstLineChars="200" w:firstLine="632"/>
        <w:rPr>
          <w:rFonts w:hAnsi="仿宋" w:cs="仿宋_GB2312" w:hint="eastAsia"/>
          <w:szCs w:val="32"/>
        </w:rPr>
      </w:pPr>
      <w:r w:rsidRPr="009E6251">
        <w:rPr>
          <w:rFonts w:ascii="黑体" w:eastAsia="黑体" w:hAnsi="Calibri" w:hint="eastAsia"/>
          <w:szCs w:val="32"/>
        </w:rPr>
        <w:t>成  员：</w:t>
      </w:r>
      <w:r w:rsidRPr="009E6251">
        <w:rPr>
          <w:rFonts w:hAnsi="仿宋" w:cs="仿宋_GB2312" w:hint="eastAsia"/>
          <w:szCs w:val="32"/>
        </w:rPr>
        <w:t>宫海涛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市委组织部副部长、市考核办主任</w:t>
      </w:r>
    </w:p>
    <w:p w14:paraId="0FD94096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曲</w:t>
      </w:r>
      <w:r w:rsidRPr="009E6251">
        <w:rPr>
          <w:rFonts w:hAnsi="仿宋" w:cs="仿宋_GB2312" w:hint="eastAsia"/>
          <w:szCs w:val="32"/>
        </w:rPr>
        <w:t xml:space="preserve">  </w:t>
      </w:r>
      <w:r w:rsidRPr="009E6251">
        <w:rPr>
          <w:rFonts w:hAnsi="仿宋" w:cs="仿宋_GB2312" w:hint="eastAsia"/>
          <w:szCs w:val="32"/>
        </w:rPr>
        <w:t>波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市委宣传部副部长</w:t>
      </w:r>
    </w:p>
    <w:p w14:paraId="1C8F74DD" w14:textId="77777777" w:rsidR="003E7308" w:rsidRPr="009E6251" w:rsidRDefault="003E7308" w:rsidP="003E7308">
      <w:pPr>
        <w:spacing w:line="560" w:lineRule="exact"/>
        <w:ind w:firstLineChars="600" w:firstLine="1895"/>
        <w:rPr>
          <w:rFonts w:hint="eastAsia"/>
          <w:szCs w:val="32"/>
        </w:rPr>
      </w:pPr>
      <w:r w:rsidRPr="009E6251">
        <w:rPr>
          <w:rFonts w:hint="eastAsia"/>
          <w:szCs w:val="32"/>
        </w:rPr>
        <w:t>曲建利</w:t>
      </w:r>
      <w:r w:rsidRPr="009E6251">
        <w:rPr>
          <w:rFonts w:hint="eastAsia"/>
          <w:szCs w:val="32"/>
        </w:rPr>
        <w:t xml:space="preserve">   </w:t>
      </w:r>
      <w:r w:rsidRPr="009E6251">
        <w:rPr>
          <w:rFonts w:hint="eastAsia"/>
          <w:szCs w:val="32"/>
        </w:rPr>
        <w:t>市发展改革委副主任</w:t>
      </w:r>
    </w:p>
    <w:p w14:paraId="468308DE" w14:textId="77777777" w:rsidR="003E7308" w:rsidRPr="009E6251" w:rsidRDefault="003E7308" w:rsidP="003E7308">
      <w:pPr>
        <w:tabs>
          <w:tab w:val="left" w:pos="2254"/>
        </w:tabs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李广聚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int="eastAsia"/>
          <w:szCs w:val="32"/>
        </w:rPr>
        <w:t>市委经济和信息化</w:t>
      </w:r>
      <w:r w:rsidRPr="009E6251">
        <w:rPr>
          <w:rFonts w:hAnsi="仿宋" w:cs="仿宋_GB2312" w:hint="eastAsia"/>
          <w:szCs w:val="32"/>
        </w:rPr>
        <w:t>工委委员</w:t>
      </w:r>
    </w:p>
    <w:p w14:paraId="2BF80A89" w14:textId="77777777" w:rsidR="003E7308" w:rsidRPr="009E6251" w:rsidRDefault="003E7308" w:rsidP="003E7308">
      <w:pPr>
        <w:tabs>
          <w:tab w:val="left" w:pos="2254"/>
        </w:tabs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徐景华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市公安局副局长</w:t>
      </w:r>
    </w:p>
    <w:p w14:paraId="65B8F419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王金钟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市财政局总会计师</w:t>
      </w:r>
    </w:p>
    <w:p w14:paraId="0379441E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王玉才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市人力资源和社会保障局副局长</w:t>
      </w:r>
    </w:p>
    <w:p w14:paraId="5E36EEFD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int="eastAsia"/>
          <w:szCs w:val="32"/>
        </w:rPr>
        <w:t>张永安</w:t>
      </w:r>
      <w:r w:rsidRPr="009E6251">
        <w:rPr>
          <w:rFonts w:hint="eastAsia"/>
          <w:szCs w:val="32"/>
        </w:rPr>
        <w:t xml:space="preserve">   </w:t>
      </w:r>
      <w:r w:rsidRPr="009E6251">
        <w:rPr>
          <w:rFonts w:hint="eastAsia"/>
          <w:szCs w:val="32"/>
        </w:rPr>
        <w:t>市国土资源局调研员</w:t>
      </w:r>
    </w:p>
    <w:p w14:paraId="7C7B53AC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范利才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市商务局副局长</w:t>
      </w:r>
    </w:p>
    <w:p w14:paraId="2245DFAD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袁存山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市文化广电新闻出版局副局长</w:t>
      </w:r>
    </w:p>
    <w:p w14:paraId="6DA2C2CA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proofErr w:type="gramStart"/>
      <w:r w:rsidRPr="009E6251">
        <w:rPr>
          <w:rFonts w:hAnsi="仿宋" w:cs="仿宋_GB2312" w:hint="eastAsia"/>
          <w:szCs w:val="32"/>
        </w:rPr>
        <w:t>崔</w:t>
      </w:r>
      <w:proofErr w:type="gramEnd"/>
      <w:r w:rsidRPr="009E6251">
        <w:rPr>
          <w:rFonts w:hAnsi="仿宋" w:cs="仿宋_GB2312" w:hint="eastAsia"/>
          <w:szCs w:val="32"/>
        </w:rPr>
        <w:t xml:space="preserve">  </w:t>
      </w:r>
      <w:r w:rsidRPr="009E6251">
        <w:rPr>
          <w:rFonts w:hAnsi="仿宋" w:cs="仿宋_GB2312" w:hint="eastAsia"/>
          <w:szCs w:val="32"/>
        </w:rPr>
        <w:t>伟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市卫生计生委副主任</w:t>
      </w:r>
    </w:p>
    <w:p w14:paraId="1817C283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proofErr w:type="gramStart"/>
      <w:r w:rsidRPr="009E6251">
        <w:rPr>
          <w:rFonts w:hAnsi="仿宋" w:cs="仿宋_GB2312" w:hint="eastAsia"/>
          <w:szCs w:val="32"/>
        </w:rPr>
        <w:t>董瑞锋</w:t>
      </w:r>
      <w:proofErr w:type="gramEnd"/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市审计局副局长</w:t>
      </w:r>
    </w:p>
    <w:p w14:paraId="628DCA45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王洪祥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市国资委副主任</w:t>
      </w:r>
    </w:p>
    <w:p w14:paraId="7495991F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proofErr w:type="gramStart"/>
      <w:r w:rsidRPr="009E6251">
        <w:rPr>
          <w:rFonts w:hAnsi="仿宋" w:cs="仿宋_GB2312" w:hint="eastAsia"/>
          <w:szCs w:val="32"/>
        </w:rPr>
        <w:t>王润虎</w:t>
      </w:r>
      <w:proofErr w:type="gramEnd"/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市工商局副局长</w:t>
      </w:r>
    </w:p>
    <w:p w14:paraId="2A203539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lastRenderedPageBreak/>
        <w:t>刘海滨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市质监局调研员</w:t>
      </w:r>
    </w:p>
    <w:p w14:paraId="30A68208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王贵春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市食品药品监管局副局长</w:t>
      </w:r>
    </w:p>
    <w:p w14:paraId="7ED73AD4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姜志宏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市法制办副主任</w:t>
      </w:r>
    </w:p>
    <w:p w14:paraId="21F8D3A0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荆世娥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市金融办副调研员</w:t>
      </w:r>
    </w:p>
    <w:p w14:paraId="61DB574C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proofErr w:type="gramStart"/>
      <w:r w:rsidRPr="009E6251">
        <w:rPr>
          <w:rFonts w:hAnsi="仿宋" w:cs="仿宋_GB2312" w:hint="eastAsia"/>
          <w:szCs w:val="32"/>
        </w:rPr>
        <w:t>康金广</w:t>
      </w:r>
      <w:proofErr w:type="gramEnd"/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市物价局副局长</w:t>
      </w:r>
    </w:p>
    <w:p w14:paraId="36B0E4F6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孙静波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市国税局副局长</w:t>
      </w:r>
    </w:p>
    <w:p w14:paraId="3B4C8FDA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李海日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市地税局副局长</w:t>
      </w:r>
    </w:p>
    <w:p w14:paraId="033779E9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hint="eastAsia"/>
          <w:szCs w:val="32"/>
        </w:rPr>
      </w:pPr>
      <w:r w:rsidRPr="009E6251">
        <w:rPr>
          <w:rFonts w:hAnsi="仿宋" w:hint="eastAsia"/>
          <w:szCs w:val="32"/>
        </w:rPr>
        <w:t>林</w:t>
      </w:r>
      <w:r w:rsidRPr="009E6251">
        <w:rPr>
          <w:rFonts w:hAnsi="仿宋" w:hint="eastAsia"/>
          <w:szCs w:val="32"/>
        </w:rPr>
        <w:t xml:space="preserve">  </w:t>
      </w:r>
      <w:proofErr w:type="gramStart"/>
      <w:r w:rsidRPr="009E6251">
        <w:rPr>
          <w:rFonts w:hAnsi="仿宋" w:hint="eastAsia"/>
          <w:szCs w:val="32"/>
        </w:rPr>
        <w:t>琳</w:t>
      </w:r>
      <w:proofErr w:type="gramEnd"/>
      <w:r w:rsidRPr="009E6251">
        <w:rPr>
          <w:rFonts w:hAnsi="仿宋" w:hint="eastAsia"/>
          <w:szCs w:val="32"/>
        </w:rPr>
        <w:t xml:space="preserve">   </w:t>
      </w:r>
      <w:r w:rsidRPr="009E6251">
        <w:rPr>
          <w:rFonts w:hAnsi="仿宋" w:hint="eastAsia"/>
          <w:szCs w:val="32"/>
        </w:rPr>
        <w:t>人民银行市中心支行副行长</w:t>
      </w:r>
    </w:p>
    <w:p w14:paraId="024C9FB6" w14:textId="77777777" w:rsidR="003E7308" w:rsidRPr="009E6251" w:rsidRDefault="003E7308" w:rsidP="003E7308">
      <w:pPr>
        <w:spacing w:line="560" w:lineRule="exact"/>
        <w:ind w:firstLineChars="600" w:firstLine="1895"/>
        <w:rPr>
          <w:rFonts w:hAnsi="仿宋" w:cs="仿宋_GB2312" w:hint="eastAsia"/>
          <w:szCs w:val="32"/>
        </w:rPr>
      </w:pPr>
      <w:r w:rsidRPr="009E6251">
        <w:rPr>
          <w:rFonts w:hAnsi="仿宋" w:cs="仿宋_GB2312" w:hint="eastAsia"/>
          <w:szCs w:val="32"/>
        </w:rPr>
        <w:t>闫京荣</w:t>
      </w:r>
      <w:r w:rsidRPr="009E6251">
        <w:rPr>
          <w:rFonts w:hAnsi="仿宋" w:cs="仿宋_GB2312" w:hint="eastAsia"/>
          <w:szCs w:val="32"/>
        </w:rPr>
        <w:t xml:space="preserve">   </w:t>
      </w:r>
      <w:r w:rsidRPr="009E6251">
        <w:rPr>
          <w:rFonts w:hAnsi="仿宋" w:cs="仿宋_GB2312" w:hint="eastAsia"/>
          <w:szCs w:val="32"/>
        </w:rPr>
        <w:t>烟台盐业公司副经理</w:t>
      </w:r>
    </w:p>
    <w:p w14:paraId="5097C835" w14:textId="77777777" w:rsidR="003E7308" w:rsidRPr="009E6251" w:rsidRDefault="003E7308" w:rsidP="003E7308">
      <w:pPr>
        <w:spacing w:line="560" w:lineRule="exact"/>
        <w:ind w:firstLineChars="200" w:firstLine="632"/>
        <w:rPr>
          <w:rFonts w:hAnsi="仿宋" w:hint="eastAsia"/>
          <w:szCs w:val="32"/>
        </w:rPr>
      </w:pPr>
      <w:r w:rsidRPr="009E6251">
        <w:rPr>
          <w:rFonts w:hAnsi="仿宋" w:hint="eastAsia"/>
          <w:szCs w:val="32"/>
        </w:rPr>
        <w:t>领导小组办公室设在市经济和信息化委，刘福生同志兼任办公室主任。</w:t>
      </w:r>
    </w:p>
    <w:p w14:paraId="18B03F90" w14:textId="77777777" w:rsidR="003E7308" w:rsidRDefault="003E7308" w:rsidP="003E7308">
      <w:pPr>
        <w:topLinePunct/>
        <w:autoSpaceDN w:val="0"/>
        <w:spacing w:line="560" w:lineRule="exact"/>
        <w:rPr>
          <w:rFonts w:hAnsi="仿宋" w:hint="eastAsia"/>
          <w:color w:val="000000"/>
        </w:rPr>
        <w:sectPr w:rsidR="003E7308" w:rsidSect="00BA7BAE">
          <w:footerReference w:type="even" r:id="rId6"/>
          <w:footerReference w:type="default" r:id="rId7"/>
          <w:pgSz w:w="11906" w:h="16838"/>
          <w:pgMar w:top="2098" w:right="1531" w:bottom="1985" w:left="1531" w:header="851" w:footer="1418" w:gutter="0"/>
          <w:cols w:space="720"/>
          <w:docGrid w:type="linesAndChars" w:linePitch="579" w:charSpace="-849"/>
        </w:sectPr>
      </w:pPr>
    </w:p>
    <w:p w14:paraId="67144011" w14:textId="77777777" w:rsidR="00637281" w:rsidRPr="003E7308" w:rsidRDefault="00827D2A"/>
    <w:sectPr w:rsidR="00637281" w:rsidRPr="003E73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D95C5" w14:textId="77777777" w:rsidR="00827D2A" w:rsidRDefault="00827D2A" w:rsidP="003E7308">
      <w:r>
        <w:separator/>
      </w:r>
    </w:p>
  </w:endnote>
  <w:endnote w:type="continuationSeparator" w:id="0">
    <w:p w14:paraId="5AEE4B13" w14:textId="77777777" w:rsidR="00827D2A" w:rsidRDefault="00827D2A" w:rsidP="003E7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45D6" w14:textId="77777777" w:rsidR="003E7308" w:rsidRDefault="003E7308" w:rsidP="00386311">
    <w:pPr>
      <w:pStyle w:val="a5"/>
      <w:ind w:leftChars="100" w:left="320" w:rightChars="100" w:right="320"/>
      <w:jc w:val="both"/>
    </w:pPr>
    <w:r w:rsidRPr="00386311">
      <w:rPr>
        <w:rFonts w:ascii="宋体" w:eastAsia="宋体" w:hAnsi="宋体" w:hint="eastAsia"/>
        <w:sz w:val="28"/>
        <w:szCs w:val="28"/>
      </w:rPr>
      <w:t xml:space="preserve">— </w:t>
    </w:r>
    <w:r w:rsidRPr="00386311">
      <w:rPr>
        <w:rStyle w:val="a7"/>
        <w:rFonts w:ascii="宋体" w:eastAsia="宋体" w:hAnsi="宋体"/>
        <w:sz w:val="28"/>
        <w:szCs w:val="28"/>
      </w:rPr>
      <w:fldChar w:fldCharType="begin"/>
    </w:r>
    <w:r w:rsidRPr="00386311">
      <w:rPr>
        <w:rStyle w:val="a7"/>
        <w:rFonts w:ascii="宋体" w:eastAsia="宋体" w:hAnsi="宋体"/>
        <w:sz w:val="28"/>
        <w:szCs w:val="28"/>
      </w:rPr>
      <w:instrText xml:space="preserve"> PAGE </w:instrText>
    </w:r>
    <w:r w:rsidRPr="00386311">
      <w:rPr>
        <w:rStyle w:val="a7"/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noProof/>
        <w:sz w:val="28"/>
        <w:szCs w:val="28"/>
      </w:rPr>
      <w:t>10</w:t>
    </w:r>
    <w:r w:rsidRPr="00386311">
      <w:rPr>
        <w:rStyle w:val="a7"/>
        <w:rFonts w:ascii="宋体" w:eastAsia="宋体" w:hAnsi="宋体"/>
        <w:sz w:val="28"/>
        <w:szCs w:val="28"/>
      </w:rPr>
      <w:fldChar w:fldCharType="end"/>
    </w:r>
    <w:r w:rsidRPr="00386311">
      <w:rPr>
        <w:rFonts w:ascii="宋体" w:eastAsia="宋体" w:hAnsi="宋体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9A02" w14:textId="77777777" w:rsidR="003E7308" w:rsidRPr="00386311" w:rsidRDefault="003E7308" w:rsidP="00386311">
    <w:pPr>
      <w:pStyle w:val="a5"/>
      <w:ind w:leftChars="100" w:left="320" w:rightChars="100" w:right="320"/>
      <w:jc w:val="right"/>
      <w:rPr>
        <w:rFonts w:ascii="宋体" w:eastAsia="宋体" w:hAnsi="宋体" w:hint="eastAsia"/>
        <w:sz w:val="28"/>
        <w:szCs w:val="28"/>
      </w:rPr>
    </w:pPr>
    <w:r w:rsidRPr="00386311">
      <w:rPr>
        <w:rFonts w:ascii="宋体" w:eastAsia="宋体" w:hAnsi="宋体" w:hint="eastAsia"/>
        <w:sz w:val="28"/>
        <w:szCs w:val="28"/>
      </w:rPr>
      <w:t xml:space="preserve">— </w:t>
    </w:r>
    <w:r w:rsidRPr="00386311">
      <w:rPr>
        <w:rStyle w:val="a7"/>
        <w:rFonts w:ascii="宋体" w:eastAsia="宋体" w:hAnsi="宋体"/>
        <w:sz w:val="28"/>
        <w:szCs w:val="28"/>
      </w:rPr>
      <w:fldChar w:fldCharType="begin"/>
    </w:r>
    <w:r w:rsidRPr="00386311">
      <w:rPr>
        <w:rStyle w:val="a7"/>
        <w:rFonts w:ascii="宋体" w:eastAsia="宋体" w:hAnsi="宋体"/>
        <w:sz w:val="28"/>
        <w:szCs w:val="28"/>
      </w:rPr>
      <w:instrText xml:space="preserve"> PAGE </w:instrText>
    </w:r>
    <w:r w:rsidRPr="00386311">
      <w:rPr>
        <w:rStyle w:val="a7"/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noProof/>
        <w:sz w:val="28"/>
        <w:szCs w:val="28"/>
      </w:rPr>
      <w:t>1</w:t>
    </w:r>
    <w:r w:rsidRPr="00386311">
      <w:rPr>
        <w:rStyle w:val="a7"/>
        <w:rFonts w:ascii="宋体" w:eastAsia="宋体" w:hAnsi="宋体"/>
        <w:sz w:val="28"/>
        <w:szCs w:val="28"/>
      </w:rPr>
      <w:fldChar w:fldCharType="end"/>
    </w:r>
    <w:r w:rsidRPr="00386311">
      <w:rPr>
        <w:rFonts w:ascii="宋体" w:eastAsia="宋体" w:hAnsi="宋体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568DB" w14:textId="77777777" w:rsidR="00827D2A" w:rsidRDefault="00827D2A" w:rsidP="003E7308">
      <w:r>
        <w:separator/>
      </w:r>
    </w:p>
  </w:footnote>
  <w:footnote w:type="continuationSeparator" w:id="0">
    <w:p w14:paraId="0DA76D84" w14:textId="77777777" w:rsidR="00827D2A" w:rsidRDefault="00827D2A" w:rsidP="003E7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39"/>
    <w:rsid w:val="00173C65"/>
    <w:rsid w:val="003E7308"/>
    <w:rsid w:val="00790016"/>
    <w:rsid w:val="00827D2A"/>
    <w:rsid w:val="00A75E70"/>
    <w:rsid w:val="00EA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44B41"/>
  <w15:chartTrackingRefBased/>
  <w15:docId w15:val="{7544FD96-93E5-4C97-B464-23358020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0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3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7308"/>
    <w:rPr>
      <w:sz w:val="18"/>
      <w:szCs w:val="18"/>
    </w:rPr>
  </w:style>
  <w:style w:type="paragraph" w:styleId="a5">
    <w:name w:val="footer"/>
    <w:basedOn w:val="a"/>
    <w:link w:val="a6"/>
    <w:unhideWhenUsed/>
    <w:rsid w:val="003E73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7308"/>
    <w:rPr>
      <w:sz w:val="18"/>
      <w:szCs w:val="18"/>
    </w:rPr>
  </w:style>
  <w:style w:type="character" w:styleId="a7">
    <w:name w:val="page number"/>
    <w:basedOn w:val="a0"/>
    <w:rsid w:val="003E7308"/>
  </w:style>
  <w:style w:type="paragraph" w:customStyle="1" w:styleId="Char">
    <w:name w:val=" Char"/>
    <w:basedOn w:val="a"/>
    <w:rsid w:val="003E7308"/>
    <w:pPr>
      <w:adjustRightInd w:val="0"/>
      <w:spacing w:line="360" w:lineRule="auto"/>
    </w:pPr>
    <w:rPr>
      <w:kern w:val="0"/>
      <w:sz w:val="24"/>
      <w:szCs w:val="24"/>
    </w:rPr>
  </w:style>
  <w:style w:type="paragraph" w:customStyle="1" w:styleId="1">
    <w:name w:val="列出段落1"/>
    <w:basedOn w:val="a"/>
    <w:qFormat/>
    <w:rsid w:val="003E7308"/>
    <w:pPr>
      <w:ind w:firstLineChars="200" w:firstLine="420"/>
    </w:pPr>
    <w:rPr>
      <w:rFonts w:ascii="Calibri" w:eastAsia="宋体" w:hAnsi="Calibr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3</cp:revision>
  <dcterms:created xsi:type="dcterms:W3CDTF">2021-10-28T08:47:00Z</dcterms:created>
  <dcterms:modified xsi:type="dcterms:W3CDTF">2021-10-28T08:47:00Z</dcterms:modified>
</cp:coreProperties>
</file>