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66203E" w14:textId="77777777" w:rsidR="00DA1201" w:rsidRPr="00ED6F0D" w:rsidRDefault="00536195" w:rsidP="00ED6F0D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 w:rsidRPr="00ED6F0D">
        <w:rPr>
          <w:rFonts w:ascii="方正小标宋简体" w:eastAsia="方正小标宋简体" w:hint="eastAsia"/>
          <w:sz w:val="44"/>
          <w:szCs w:val="44"/>
        </w:rPr>
        <w:t>山东省招远第一中学</w:t>
      </w:r>
      <w:r w:rsidR="00E2057B" w:rsidRPr="00ED6F0D">
        <w:rPr>
          <w:rFonts w:ascii="方正小标宋简体" w:eastAsia="方正小标宋简体" w:hint="eastAsia"/>
          <w:sz w:val="44"/>
          <w:szCs w:val="44"/>
        </w:rPr>
        <w:t>202</w:t>
      </w:r>
      <w:r w:rsidR="003827CB" w:rsidRPr="00ED6F0D">
        <w:rPr>
          <w:rFonts w:ascii="方正小标宋简体" w:eastAsia="方正小标宋简体" w:hint="eastAsia"/>
          <w:sz w:val="44"/>
          <w:szCs w:val="44"/>
        </w:rPr>
        <w:t>3</w:t>
      </w:r>
      <w:r w:rsidR="00E2057B" w:rsidRPr="00ED6F0D">
        <w:rPr>
          <w:rFonts w:ascii="方正小标宋简体" w:eastAsia="方正小标宋简体" w:hint="eastAsia"/>
          <w:sz w:val="44"/>
          <w:szCs w:val="44"/>
        </w:rPr>
        <w:t>—202</w:t>
      </w:r>
      <w:r w:rsidR="003827CB" w:rsidRPr="00ED6F0D">
        <w:rPr>
          <w:rFonts w:ascii="方正小标宋简体" w:eastAsia="方正小标宋简体" w:hint="eastAsia"/>
          <w:sz w:val="44"/>
          <w:szCs w:val="44"/>
        </w:rPr>
        <w:t>4</w:t>
      </w:r>
      <w:r w:rsidR="00E2057B" w:rsidRPr="00ED6F0D">
        <w:rPr>
          <w:rFonts w:ascii="方正小标宋简体" w:eastAsia="方正小标宋简体" w:hint="eastAsia"/>
          <w:sz w:val="44"/>
          <w:szCs w:val="44"/>
        </w:rPr>
        <w:t>学年度高二信息技术</w:t>
      </w:r>
      <w:r w:rsidR="00DA1201" w:rsidRPr="00ED6F0D">
        <w:rPr>
          <w:rFonts w:ascii="方正小标宋简体" w:eastAsia="方正小标宋简体" w:hint="eastAsia"/>
          <w:sz w:val="44"/>
          <w:szCs w:val="44"/>
        </w:rPr>
        <w:t>教学研究工作方案</w:t>
      </w:r>
    </w:p>
    <w:p w14:paraId="633F1ACF" w14:textId="657D139B" w:rsidR="00E2057B" w:rsidRPr="00E2057B" w:rsidRDefault="00E2057B" w:rsidP="00DA1201">
      <w:pPr>
        <w:rPr>
          <w:rFonts w:ascii="黑体" w:eastAsia="黑体" w:hAnsi="黑体"/>
          <w:sz w:val="32"/>
          <w:szCs w:val="32"/>
        </w:rPr>
      </w:pPr>
      <w:r w:rsidRPr="00E2057B">
        <w:rPr>
          <w:rFonts w:ascii="黑体" w:eastAsia="黑体" w:hAnsi="黑体" w:hint="eastAsia"/>
          <w:sz w:val="32"/>
          <w:szCs w:val="32"/>
        </w:rPr>
        <w:t>一、指导思想</w:t>
      </w:r>
    </w:p>
    <w:p w14:paraId="32664792" w14:textId="65300DEB" w:rsidR="00E2057B" w:rsidRPr="00E2057B" w:rsidRDefault="00E2057B" w:rsidP="008826F9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2057B">
        <w:rPr>
          <w:rFonts w:ascii="仿宋_GB2312" w:eastAsia="仿宋_GB2312" w:hint="eastAsia"/>
          <w:sz w:val="32"/>
          <w:szCs w:val="32"/>
        </w:rPr>
        <w:t>以提高教育教学质量为核心，以提高高</w:t>
      </w:r>
      <w:r w:rsidR="004D587A">
        <w:rPr>
          <w:rFonts w:ascii="仿宋_GB2312" w:eastAsia="仿宋_GB2312" w:hint="eastAsia"/>
          <w:sz w:val="32"/>
          <w:szCs w:val="32"/>
        </w:rPr>
        <w:t>二</w:t>
      </w:r>
      <w:r w:rsidRPr="00E2057B">
        <w:rPr>
          <w:rFonts w:ascii="仿宋_GB2312" w:eastAsia="仿宋_GB2312" w:hint="eastAsia"/>
          <w:sz w:val="32"/>
          <w:szCs w:val="32"/>
        </w:rPr>
        <w:t>学业水平考试</w:t>
      </w:r>
      <w:r w:rsidR="004D587A">
        <w:rPr>
          <w:rFonts w:ascii="仿宋_GB2312" w:eastAsia="仿宋_GB2312" w:hint="eastAsia"/>
          <w:sz w:val="32"/>
          <w:szCs w:val="32"/>
        </w:rPr>
        <w:t>合格</w:t>
      </w:r>
      <w:r w:rsidRPr="00E2057B">
        <w:rPr>
          <w:rFonts w:ascii="仿宋_GB2312" w:eastAsia="仿宋_GB2312" w:hint="eastAsia"/>
          <w:sz w:val="32"/>
          <w:szCs w:val="32"/>
        </w:rPr>
        <w:t>率为奋斗目标，扎实开展新教材的课堂教学研究，提高自己的专业化水平，提高学生的综合素质能力。结合实际，创造性的开展工作。</w:t>
      </w:r>
    </w:p>
    <w:p w14:paraId="18D48881" w14:textId="77777777" w:rsidR="00E2057B" w:rsidRPr="00E2057B" w:rsidRDefault="00E2057B" w:rsidP="008826F9">
      <w:pPr>
        <w:spacing w:line="560" w:lineRule="exact"/>
        <w:rPr>
          <w:rFonts w:ascii="黑体" w:eastAsia="黑体" w:hAnsi="黑体"/>
          <w:sz w:val="32"/>
          <w:szCs w:val="32"/>
        </w:rPr>
      </w:pPr>
      <w:r w:rsidRPr="00E2057B">
        <w:rPr>
          <w:rFonts w:ascii="黑体" w:eastAsia="黑体" w:hAnsi="黑体" w:hint="eastAsia"/>
          <w:sz w:val="32"/>
          <w:szCs w:val="32"/>
        </w:rPr>
        <w:t>二、学生基本情况分析</w:t>
      </w:r>
    </w:p>
    <w:p w14:paraId="26DC200D" w14:textId="4C5EF53B" w:rsidR="00E2057B" w:rsidRPr="00E2057B" w:rsidRDefault="00E2057B" w:rsidP="008826F9">
      <w:pPr>
        <w:adjustRightInd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2057B">
        <w:rPr>
          <w:rFonts w:ascii="仿宋_GB2312" w:eastAsia="仿宋_GB2312" w:hint="eastAsia"/>
          <w:sz w:val="32"/>
          <w:szCs w:val="32"/>
        </w:rPr>
        <w:t>由于每一学期信息技术课时</w:t>
      </w:r>
      <w:r w:rsidR="004D587A">
        <w:rPr>
          <w:rFonts w:ascii="仿宋_GB2312" w:eastAsia="仿宋_GB2312" w:hint="eastAsia"/>
          <w:sz w:val="32"/>
          <w:szCs w:val="32"/>
        </w:rPr>
        <w:t>比例</w:t>
      </w:r>
      <w:r w:rsidRPr="00E2057B">
        <w:rPr>
          <w:rFonts w:ascii="仿宋_GB2312" w:eastAsia="仿宋_GB2312" w:hint="eastAsia"/>
          <w:sz w:val="32"/>
          <w:szCs w:val="32"/>
        </w:rPr>
        <w:t>少，每周只有一节课，学生的遗忘性大，大多数学生学过后没有注意巩固，学生掌握的情况不是很理想，参差不齐。有条件的学生家中有电脑，.上机时间相对多一些， 操作较熟练，有大局部学生纯粹是上课时间听课，课后练习巩固的机会较少，所以，这一局部学生对所学知识遗忘较大，操作生疏;学生对本学科的学习积极性还是比</w:t>
      </w:r>
      <w:r w:rsidR="004D587A">
        <w:rPr>
          <w:rFonts w:ascii="仿宋_GB2312" w:eastAsia="仿宋_GB2312" w:hint="eastAsia"/>
          <w:sz w:val="32"/>
          <w:szCs w:val="32"/>
        </w:rPr>
        <w:t>较</w:t>
      </w:r>
      <w:r w:rsidRPr="00E2057B">
        <w:rPr>
          <w:rFonts w:ascii="仿宋_GB2312" w:eastAsia="仿宋_GB2312" w:hint="eastAsia"/>
          <w:sz w:val="32"/>
          <w:szCs w:val="32"/>
        </w:rPr>
        <w:t>高，因为信息技术课并不像语文、数学那么枯燥、单调，也不像历史、政治需要死记硬背。相对来说学生觉得比</w:t>
      </w:r>
      <w:r w:rsidR="004D587A">
        <w:rPr>
          <w:rFonts w:ascii="仿宋_GB2312" w:eastAsia="仿宋_GB2312" w:hint="eastAsia"/>
          <w:sz w:val="32"/>
          <w:szCs w:val="32"/>
        </w:rPr>
        <w:t>较</w:t>
      </w:r>
      <w:r w:rsidRPr="00E2057B">
        <w:rPr>
          <w:rFonts w:ascii="仿宋_GB2312" w:eastAsia="仿宋_GB2312" w:hint="eastAsia"/>
          <w:sz w:val="32"/>
          <w:szCs w:val="32"/>
        </w:rPr>
        <w:t>新鲜。但是这又存在一个问题就是学生感兴趣的并不是学习，而是打游戏、上网聊天。 所以，学生对计算机的认识还有待提高。要进一步对他们进行正确的引导。</w:t>
      </w:r>
    </w:p>
    <w:p w14:paraId="65C65C60" w14:textId="77777777" w:rsidR="00E2057B" w:rsidRPr="00E2057B" w:rsidRDefault="00E2057B" w:rsidP="008826F9">
      <w:pPr>
        <w:spacing w:line="560" w:lineRule="exact"/>
        <w:rPr>
          <w:rFonts w:ascii="黑体" w:eastAsia="黑体" w:hAnsi="黑体"/>
          <w:sz w:val="32"/>
          <w:szCs w:val="32"/>
        </w:rPr>
      </w:pPr>
      <w:r w:rsidRPr="00E2057B">
        <w:rPr>
          <w:rFonts w:ascii="黑体" w:eastAsia="黑体" w:hAnsi="黑体" w:hint="eastAsia"/>
          <w:sz w:val="32"/>
          <w:szCs w:val="32"/>
        </w:rPr>
        <w:t>三、教材分析</w:t>
      </w:r>
    </w:p>
    <w:p w14:paraId="02285CA8" w14:textId="71F2C095" w:rsidR="00E2057B" w:rsidRPr="00E2057B" w:rsidRDefault="00E2057B" w:rsidP="0011443D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2057B">
        <w:rPr>
          <w:rFonts w:ascii="仿宋_GB2312" w:eastAsia="仿宋_GB2312" w:hint="eastAsia"/>
          <w:sz w:val="32"/>
          <w:szCs w:val="32"/>
        </w:rPr>
        <w:t>本学期教材是选自普通高中粤教版教科书《信息系统与社会》(必修2) ,由信息系统的组成与功能、信息系统的集成、信息系</w:t>
      </w:r>
      <w:r w:rsidRPr="00E2057B">
        <w:rPr>
          <w:rFonts w:ascii="仿宋_GB2312" w:eastAsia="仿宋_GB2312" w:hint="eastAsia"/>
          <w:sz w:val="32"/>
          <w:szCs w:val="32"/>
        </w:rPr>
        <w:lastRenderedPageBreak/>
        <w:t>统的设计与开发、信息系统的平安</w:t>
      </w:r>
      <w:bookmarkStart w:id="0" w:name="_GoBack"/>
      <w:bookmarkEnd w:id="0"/>
      <w:r w:rsidRPr="00E2057B">
        <w:rPr>
          <w:rFonts w:ascii="仿宋_GB2312" w:eastAsia="仿宋_GB2312" w:hint="eastAsia"/>
          <w:sz w:val="32"/>
          <w:szCs w:val="32"/>
        </w:rPr>
        <w:t>和信息社会的建设五个单元组成。本书的内容主要以工程学习的方式进行组织，给出明确的“学习目标”，通过生动、有趣的“任务”引领“活动”，提供必要的“拓展练习”供同学们自我检测，以“拓展知识”帮助同学们开阔眼界，同时用具体的测评要求和思维导</w:t>
      </w:r>
      <w:proofErr w:type="gramStart"/>
      <w:r w:rsidRPr="00E2057B">
        <w:rPr>
          <w:rFonts w:ascii="仿宋_GB2312" w:eastAsia="仿宋_GB2312" w:hint="eastAsia"/>
          <w:sz w:val="32"/>
          <w:szCs w:val="32"/>
        </w:rPr>
        <w:t>图引导</w:t>
      </w:r>
      <w:proofErr w:type="gramEnd"/>
      <w:r w:rsidRPr="00E2057B">
        <w:rPr>
          <w:rFonts w:ascii="仿宋_GB2312" w:eastAsia="仿宋_GB2312" w:hint="eastAsia"/>
          <w:sz w:val="32"/>
          <w:szCs w:val="32"/>
        </w:rPr>
        <w:t>同学们进行单元学习评价与总结。</w:t>
      </w:r>
    </w:p>
    <w:p w14:paraId="61775067" w14:textId="77777777" w:rsidR="00E2057B" w:rsidRPr="00E2057B" w:rsidRDefault="00E2057B" w:rsidP="008826F9">
      <w:pPr>
        <w:spacing w:line="560" w:lineRule="exact"/>
        <w:rPr>
          <w:rFonts w:ascii="黑体" w:eastAsia="黑体" w:hAnsi="黑体"/>
          <w:sz w:val="32"/>
          <w:szCs w:val="32"/>
        </w:rPr>
      </w:pPr>
      <w:r w:rsidRPr="00E2057B">
        <w:rPr>
          <w:rFonts w:ascii="黑体" w:eastAsia="黑体" w:hAnsi="黑体" w:hint="eastAsia"/>
          <w:sz w:val="32"/>
          <w:szCs w:val="32"/>
        </w:rPr>
        <w:t>四、教学目标</w:t>
      </w:r>
    </w:p>
    <w:p w14:paraId="4ADECE87" w14:textId="69A3F685" w:rsidR="00E2057B" w:rsidRPr="00E2057B" w:rsidRDefault="00E2057B" w:rsidP="008826F9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2057B">
        <w:rPr>
          <w:rFonts w:ascii="仿宋_GB2312" w:eastAsia="仿宋_GB2312" w:hint="eastAsia"/>
          <w:sz w:val="32"/>
          <w:szCs w:val="32"/>
        </w:rPr>
        <w:t>根据学生的具体情况，明确本学</w:t>
      </w:r>
      <w:r w:rsidR="004D587A">
        <w:rPr>
          <w:rFonts w:ascii="仿宋_GB2312" w:eastAsia="仿宋_GB2312" w:hint="eastAsia"/>
          <w:sz w:val="32"/>
          <w:szCs w:val="32"/>
        </w:rPr>
        <w:t>年</w:t>
      </w:r>
      <w:r w:rsidRPr="00E2057B">
        <w:rPr>
          <w:rFonts w:ascii="仿宋_GB2312" w:eastAsia="仿宋_GB2312" w:hint="eastAsia"/>
          <w:sz w:val="32"/>
          <w:szCs w:val="32"/>
        </w:rPr>
        <w:t>信息技术课程的任务:培养学生对信息技术的兴趣和意识，让学生学习信息系统的组成、功能、类型、平安等知识，探索如何合理地选择、使用、设计、组建不同类型的信息系统，以解决生活学习中的问题。形成良好的信息技术素养，为他们适应信息社会的学习工作和生活打下必要的基础。</w:t>
      </w:r>
    </w:p>
    <w:p w14:paraId="2AEAD03E" w14:textId="77777777" w:rsidR="00E2057B" w:rsidRPr="00E2057B" w:rsidRDefault="00E2057B" w:rsidP="008826F9">
      <w:pPr>
        <w:spacing w:line="560" w:lineRule="exact"/>
        <w:rPr>
          <w:rFonts w:ascii="黑体" w:eastAsia="黑体" w:hAnsi="黑体"/>
          <w:sz w:val="32"/>
          <w:szCs w:val="32"/>
        </w:rPr>
      </w:pPr>
      <w:r w:rsidRPr="00E2057B">
        <w:rPr>
          <w:rFonts w:ascii="黑体" w:eastAsia="黑体" w:hAnsi="黑体" w:hint="eastAsia"/>
          <w:sz w:val="32"/>
          <w:szCs w:val="32"/>
        </w:rPr>
        <w:t>五、教学措施</w:t>
      </w:r>
    </w:p>
    <w:p w14:paraId="7FC39D1F" w14:textId="78828EEB" w:rsidR="004D587A" w:rsidRPr="00891A84" w:rsidRDefault="00E2057B" w:rsidP="00891A8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2057B">
        <w:rPr>
          <w:rFonts w:ascii="仿宋_GB2312" w:eastAsia="仿宋_GB2312" w:hint="eastAsia"/>
          <w:sz w:val="32"/>
          <w:szCs w:val="32"/>
        </w:rPr>
        <w:t>本</w:t>
      </w:r>
      <w:r>
        <w:rPr>
          <w:rFonts w:ascii="仿宋_GB2312" w:eastAsia="仿宋_GB2312" w:hint="eastAsia"/>
          <w:sz w:val="32"/>
          <w:szCs w:val="32"/>
        </w:rPr>
        <w:t>学</w:t>
      </w:r>
      <w:r w:rsidR="004D587A">
        <w:rPr>
          <w:rFonts w:ascii="仿宋_GB2312" w:eastAsia="仿宋_GB2312" w:hint="eastAsia"/>
          <w:sz w:val="32"/>
          <w:szCs w:val="32"/>
        </w:rPr>
        <w:t>年</w:t>
      </w:r>
      <w:r w:rsidRPr="00E2057B">
        <w:rPr>
          <w:rFonts w:ascii="仿宋_GB2312" w:eastAsia="仿宋_GB2312" w:hint="eastAsia"/>
          <w:sz w:val="32"/>
          <w:szCs w:val="32"/>
        </w:rPr>
        <w:t>主要采取课堂教师</w:t>
      </w:r>
      <w:r w:rsidR="004D587A">
        <w:rPr>
          <w:rFonts w:ascii="仿宋_GB2312" w:eastAsia="仿宋_GB2312" w:hint="eastAsia"/>
          <w:sz w:val="32"/>
          <w:szCs w:val="32"/>
        </w:rPr>
        <w:t>课堂</w:t>
      </w:r>
      <w:r w:rsidRPr="00E2057B">
        <w:rPr>
          <w:rFonts w:ascii="仿宋_GB2312" w:eastAsia="仿宋_GB2312" w:hint="eastAsia"/>
          <w:sz w:val="32"/>
          <w:szCs w:val="32"/>
        </w:rPr>
        <w:t>授课、学生自</w:t>
      </w:r>
      <w:r w:rsidR="004D587A">
        <w:rPr>
          <w:rFonts w:ascii="仿宋_GB2312" w:eastAsia="仿宋_GB2312" w:hint="eastAsia"/>
          <w:sz w:val="32"/>
          <w:szCs w:val="32"/>
        </w:rPr>
        <w:t>主</w:t>
      </w:r>
      <w:r w:rsidRPr="00E2057B">
        <w:rPr>
          <w:rFonts w:ascii="仿宋_GB2312" w:eastAsia="仿宋_GB2312" w:hint="eastAsia"/>
          <w:sz w:val="32"/>
          <w:szCs w:val="32"/>
        </w:rPr>
        <w:t>学</w:t>
      </w:r>
      <w:r w:rsidR="004D587A">
        <w:rPr>
          <w:rFonts w:ascii="仿宋_GB2312" w:eastAsia="仿宋_GB2312" w:hint="eastAsia"/>
          <w:sz w:val="32"/>
          <w:szCs w:val="32"/>
        </w:rPr>
        <w:t>习</w:t>
      </w:r>
      <w:r w:rsidRPr="00E2057B">
        <w:rPr>
          <w:rFonts w:ascii="仿宋_GB2312" w:eastAsia="仿宋_GB2312" w:hint="eastAsia"/>
          <w:sz w:val="32"/>
          <w:szCs w:val="32"/>
        </w:rPr>
        <w:t>和</w:t>
      </w:r>
      <w:r w:rsidR="004D587A">
        <w:rPr>
          <w:rFonts w:ascii="仿宋_GB2312" w:eastAsia="仿宋_GB2312" w:hint="eastAsia"/>
          <w:sz w:val="32"/>
          <w:szCs w:val="32"/>
        </w:rPr>
        <w:t>上机</w:t>
      </w:r>
      <w:r w:rsidRPr="00E2057B">
        <w:rPr>
          <w:rFonts w:ascii="仿宋_GB2312" w:eastAsia="仿宋_GB2312" w:hint="eastAsia"/>
          <w:sz w:val="32"/>
          <w:szCs w:val="32"/>
        </w:rPr>
        <w:t>动手操作三种方式进行学习，适当进行一些小竞赛及课堂评价的方式进行教学。其中学生</w:t>
      </w:r>
      <w:r w:rsidR="004D587A">
        <w:rPr>
          <w:rFonts w:ascii="仿宋_GB2312" w:eastAsia="仿宋_GB2312" w:hint="eastAsia"/>
          <w:sz w:val="32"/>
          <w:szCs w:val="32"/>
        </w:rPr>
        <w:t>自主学习</w:t>
      </w:r>
      <w:r w:rsidRPr="00E2057B">
        <w:rPr>
          <w:rFonts w:ascii="仿宋_GB2312" w:eastAsia="仿宋_GB2312" w:hint="eastAsia"/>
          <w:sz w:val="32"/>
          <w:szCs w:val="32"/>
        </w:rPr>
        <w:t>和动手</w:t>
      </w:r>
      <w:r w:rsidR="004D587A">
        <w:rPr>
          <w:rFonts w:ascii="仿宋_GB2312" w:eastAsia="仿宋_GB2312" w:hint="eastAsia"/>
          <w:sz w:val="32"/>
          <w:szCs w:val="32"/>
        </w:rPr>
        <w:t>操作</w:t>
      </w:r>
      <w:r w:rsidRPr="00E2057B">
        <w:rPr>
          <w:rFonts w:ascii="仿宋_GB2312" w:eastAsia="仿宋_GB2312" w:hint="eastAsia"/>
          <w:sz w:val="32"/>
          <w:szCs w:val="32"/>
        </w:rPr>
        <w:t>是最主要的。</w:t>
      </w:r>
    </w:p>
    <w:p w14:paraId="39AFE6E9" w14:textId="1C3CF23C" w:rsidR="00E2057B" w:rsidRDefault="00E2057B" w:rsidP="008826F9">
      <w:pPr>
        <w:spacing w:line="560" w:lineRule="exact"/>
        <w:rPr>
          <w:rFonts w:ascii="黑体" w:eastAsia="黑体" w:hAnsi="黑体"/>
          <w:sz w:val="32"/>
          <w:szCs w:val="32"/>
        </w:rPr>
      </w:pPr>
      <w:r w:rsidRPr="00E2057B">
        <w:rPr>
          <w:rFonts w:ascii="黑体" w:eastAsia="黑体" w:hAnsi="黑体" w:hint="eastAsia"/>
          <w:sz w:val="32"/>
          <w:szCs w:val="32"/>
        </w:rPr>
        <w:t>六、教学进度</w:t>
      </w:r>
    </w:p>
    <w:p w14:paraId="6925B3B2" w14:textId="3B181612" w:rsidR="0011443D" w:rsidRPr="0011443D" w:rsidRDefault="0011443D" w:rsidP="0011443D">
      <w:pPr>
        <w:spacing w:line="560" w:lineRule="exact"/>
        <w:jc w:val="center"/>
        <w:rPr>
          <w:rFonts w:ascii="楷体_GB2312" w:eastAsia="楷体_GB2312" w:hAnsi="黑体" w:hint="eastAsia"/>
          <w:sz w:val="32"/>
          <w:szCs w:val="32"/>
        </w:rPr>
      </w:pPr>
      <w:r w:rsidRPr="0011443D">
        <w:rPr>
          <w:rFonts w:ascii="楷体_GB2312" w:eastAsia="楷体_GB2312" w:hAnsi="黑体" w:hint="eastAsia"/>
          <w:sz w:val="32"/>
          <w:szCs w:val="32"/>
        </w:rPr>
        <w:t>（一）第一学期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3431"/>
        <w:gridCol w:w="3119"/>
        <w:gridCol w:w="1559"/>
      </w:tblGrid>
      <w:tr w:rsidR="00891A84" w:rsidRPr="00ED247E" w14:paraId="2354DC85" w14:textId="77777777" w:rsidTr="00DA1201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3B8E1B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C7A18F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8DDF89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C57CE3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891A84" w:rsidRPr="00ED247E" w14:paraId="748E106D" w14:textId="77777777" w:rsidTr="00DA1201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9C9BCF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11FE3C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8月29日至9月3日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5319D1" w14:textId="77777777" w:rsidR="00891A84" w:rsidRPr="004D587A" w:rsidRDefault="00891A84" w:rsidP="00D54D21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  <w:r w:rsidRPr="00E2057B">
              <w:rPr>
                <w:rFonts w:ascii="仿宋_GB2312" w:eastAsia="仿宋_GB2312" w:hint="eastAsia"/>
                <w:sz w:val="32"/>
                <w:szCs w:val="32"/>
              </w:rPr>
              <w:t>1.1</w:t>
            </w:r>
            <w:r>
              <w:rPr>
                <w:rFonts w:ascii="仿宋_GB2312" w:eastAsia="仿宋_GB2312"/>
                <w:sz w:val="32"/>
                <w:szCs w:val="32"/>
              </w:rPr>
              <w:t>.1</w:t>
            </w:r>
            <w:r w:rsidRPr="00E2057B">
              <w:rPr>
                <w:rFonts w:ascii="仿宋_GB2312" w:eastAsia="仿宋_GB2312" w:hint="eastAsia"/>
                <w:sz w:val="32"/>
                <w:szCs w:val="32"/>
              </w:rPr>
              <w:t>信息</w:t>
            </w:r>
            <w:r>
              <w:rPr>
                <w:rFonts w:ascii="仿宋_GB2312" w:eastAsia="仿宋_GB2312" w:hint="eastAsia"/>
                <w:sz w:val="32"/>
                <w:szCs w:val="32"/>
              </w:rPr>
              <w:t>社会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122E7C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2B93C5E7" w14:textId="77777777" w:rsidTr="00DA1201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192D72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F12E08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9月4日至9月10日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7FA48D" w14:textId="77777777" w:rsidR="00891A84" w:rsidRPr="004D587A" w:rsidRDefault="00891A84" w:rsidP="00D54D21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  <w:r w:rsidRPr="00E2057B">
              <w:rPr>
                <w:rFonts w:ascii="仿宋_GB2312" w:eastAsia="仿宋_GB2312" w:hint="eastAsia"/>
                <w:sz w:val="32"/>
                <w:szCs w:val="32"/>
              </w:rPr>
              <w:t>1.</w:t>
            </w:r>
            <w:r>
              <w:rPr>
                <w:rFonts w:ascii="仿宋_GB2312" w:eastAsia="仿宋_GB2312"/>
                <w:sz w:val="32"/>
                <w:szCs w:val="32"/>
              </w:rPr>
              <w:t>1.</w:t>
            </w:r>
            <w:r w:rsidRPr="00E2057B">
              <w:rPr>
                <w:rFonts w:ascii="仿宋_GB2312" w:eastAsia="仿宋_GB2312" w:hint="eastAsia"/>
                <w:sz w:val="32"/>
                <w:szCs w:val="32"/>
              </w:rPr>
              <w:t>2信息</w:t>
            </w:r>
            <w:r>
              <w:rPr>
                <w:rFonts w:ascii="仿宋_GB2312" w:eastAsia="仿宋_GB2312" w:hint="eastAsia"/>
                <w:sz w:val="32"/>
                <w:szCs w:val="32"/>
              </w:rPr>
              <w:t>社会的特征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D87F2E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0E56E037" w14:textId="77777777" w:rsidTr="00DA120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1BFF9D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2A1BED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9月11日至9月17日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7E3088" w14:textId="77777777" w:rsidR="00891A84" w:rsidRDefault="00891A84" w:rsidP="00D54D21">
            <w:pPr>
              <w:pStyle w:val="HTML"/>
              <w:spacing w:line="56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1.</w:t>
            </w:r>
            <w:r w:rsidRPr="00E2057B">
              <w:rPr>
                <w:rFonts w:ascii="仿宋_GB2312" w:eastAsia="仿宋_GB2312" w:hint="eastAsia"/>
                <w:sz w:val="32"/>
                <w:szCs w:val="32"/>
              </w:rPr>
              <w:t>2.1</w:t>
            </w:r>
            <w:r>
              <w:rPr>
                <w:rFonts w:ascii="仿宋_GB2312" w:eastAsia="仿宋_GB2312" w:hint="eastAsia"/>
                <w:sz w:val="32"/>
                <w:szCs w:val="32"/>
              </w:rPr>
              <w:t>信息技术发展脉络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18BEA7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61E4DF37" w14:textId="77777777" w:rsidTr="00DA120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E465C3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20C422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日至9月2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10FB1C" w14:textId="77777777" w:rsidR="00891A84" w:rsidRPr="00FF5502" w:rsidRDefault="00891A84" w:rsidP="00D54D21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1.</w:t>
            </w:r>
            <w:r w:rsidRPr="00E2057B">
              <w:rPr>
                <w:rFonts w:ascii="仿宋_GB2312" w:eastAsia="仿宋_GB2312" w:hint="eastAsia"/>
                <w:sz w:val="32"/>
                <w:szCs w:val="32"/>
              </w:rPr>
              <w:t>2.2</w:t>
            </w:r>
            <w:r>
              <w:rPr>
                <w:rFonts w:ascii="仿宋_GB2312" w:eastAsia="仿宋_GB2312" w:hint="eastAsia"/>
                <w:sz w:val="32"/>
                <w:szCs w:val="32"/>
              </w:rPr>
              <w:t>信息技术发展趋势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7E21D5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1C4E4DED" w14:textId="77777777" w:rsidTr="00DA120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5434F9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80EED3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月1日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570199" w14:textId="77777777" w:rsidR="00891A84" w:rsidRPr="00FF5502" w:rsidRDefault="00891A84" w:rsidP="00D54D21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1.3</w:t>
            </w:r>
            <w:r w:rsidRPr="00E2057B">
              <w:rPr>
                <w:rFonts w:ascii="仿宋_GB2312" w:eastAsia="仿宋_GB2312" w:hint="eastAsia"/>
                <w:sz w:val="32"/>
                <w:szCs w:val="32"/>
              </w:rPr>
              <w:t>.</w:t>
            </w:r>
            <w:r>
              <w:rPr>
                <w:rFonts w:ascii="仿宋_GB2312" w:eastAsia="仿宋_GB2312"/>
                <w:sz w:val="32"/>
                <w:szCs w:val="32"/>
              </w:rPr>
              <w:t>1</w:t>
            </w:r>
            <w:r>
              <w:rPr>
                <w:rFonts w:ascii="仿宋_GB2312" w:eastAsia="仿宋_GB2312" w:hint="eastAsia"/>
                <w:sz w:val="32"/>
                <w:szCs w:val="32"/>
              </w:rPr>
              <w:t>信息技术推动科技革新与进步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E52878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47BA576E" w14:textId="77777777" w:rsidTr="00DA120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1037C5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383CA9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月8日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7BECCD" w14:textId="77777777" w:rsidR="00891A84" w:rsidRPr="00FF5502" w:rsidRDefault="00891A84" w:rsidP="00D54D21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1.3.2</w:t>
            </w:r>
            <w:r>
              <w:rPr>
                <w:rFonts w:ascii="仿宋_GB2312" w:eastAsia="仿宋_GB2312" w:hint="eastAsia"/>
                <w:sz w:val="32"/>
                <w:szCs w:val="32"/>
              </w:rPr>
              <w:t>信息技术促进社会变革与发展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3830F1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15BD7184" w14:textId="77777777" w:rsidTr="00DA120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B8F48C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8A73AE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月9日至1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84A55E" w14:textId="77777777" w:rsidR="00891A84" w:rsidRPr="00FF5502" w:rsidRDefault="00891A84" w:rsidP="00D54D21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1.3.3</w:t>
            </w:r>
            <w:r>
              <w:rPr>
                <w:rFonts w:ascii="仿宋_GB2312" w:eastAsia="仿宋_GB2312" w:hint="eastAsia"/>
                <w:sz w:val="32"/>
                <w:szCs w:val="32"/>
              </w:rPr>
              <w:t>信息技术提升人们在信息社会的适应力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C8C1BE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79E2908A" w14:textId="77777777" w:rsidTr="00DA120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B8801D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17A3FE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FAF761" w14:textId="77777777" w:rsidR="00891A84" w:rsidRPr="00FF5502" w:rsidRDefault="00891A84" w:rsidP="00D54D21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  <w:r w:rsidRPr="00E2057B">
              <w:rPr>
                <w:rFonts w:ascii="仿宋_GB2312" w:eastAsia="仿宋_GB2312" w:hint="eastAsia"/>
                <w:sz w:val="32"/>
                <w:szCs w:val="32"/>
              </w:rPr>
              <w:t>2.</w:t>
            </w:r>
            <w:r>
              <w:rPr>
                <w:rFonts w:ascii="仿宋_GB2312" w:eastAsia="仿宋_GB2312"/>
                <w:sz w:val="32"/>
                <w:szCs w:val="32"/>
              </w:rPr>
              <w:t>1.1</w:t>
            </w:r>
            <w:r>
              <w:rPr>
                <w:rFonts w:ascii="仿宋_GB2312" w:eastAsia="仿宋_GB2312" w:hint="eastAsia"/>
                <w:sz w:val="32"/>
                <w:szCs w:val="32"/>
              </w:rPr>
              <w:t>分析典型信息系统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F10F3E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6072E9D1" w14:textId="77777777" w:rsidTr="00DA120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D0083B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D869EB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6435D6" w14:textId="77777777" w:rsidR="00891A84" w:rsidRPr="00FF5502" w:rsidRDefault="00891A84" w:rsidP="00D54D21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2.1.2</w:t>
            </w:r>
            <w:r w:rsidRPr="00E2057B">
              <w:rPr>
                <w:rFonts w:ascii="仿宋_GB2312" w:eastAsia="仿宋_GB2312" w:hint="eastAsia"/>
                <w:sz w:val="32"/>
                <w:szCs w:val="32"/>
              </w:rPr>
              <w:t>信息系统的</w:t>
            </w:r>
            <w:r>
              <w:rPr>
                <w:rFonts w:ascii="仿宋_GB2312" w:eastAsia="仿宋_GB2312" w:hint="eastAsia"/>
                <w:sz w:val="32"/>
                <w:szCs w:val="32"/>
              </w:rPr>
              <w:t>组成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7227F0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7397C92A" w14:textId="77777777" w:rsidTr="00DA120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80E9A4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9015F0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月5日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A67E76" w14:textId="77777777" w:rsidR="00891A84" w:rsidRPr="00FF5502" w:rsidRDefault="00891A84" w:rsidP="00D54D21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  <w:r w:rsidRPr="00E2057B">
              <w:rPr>
                <w:rFonts w:ascii="仿宋_GB2312" w:eastAsia="仿宋_GB2312" w:hint="eastAsia"/>
                <w:sz w:val="32"/>
                <w:szCs w:val="32"/>
              </w:rPr>
              <w:t>3.2数据库的构建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4E72D3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3BBD53CE" w14:textId="77777777" w:rsidTr="00DA120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0D3929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56AFD7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月6日至1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A48BB1" w14:textId="77777777" w:rsidR="00891A84" w:rsidRPr="00E2057B" w:rsidRDefault="00891A84" w:rsidP="00D54D21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模块学分认定测试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8FF52B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551C0314" w14:textId="77777777" w:rsidTr="00DA120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44CFDD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E73CCF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149DC7" w14:textId="77777777" w:rsidR="00891A84" w:rsidRPr="00FF5502" w:rsidRDefault="00891A84" w:rsidP="00D54D21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2.2.1</w:t>
            </w:r>
            <w:r>
              <w:rPr>
                <w:rFonts w:ascii="仿宋_GB2312" w:eastAsia="仿宋_GB2312" w:hint="eastAsia"/>
                <w:sz w:val="32"/>
                <w:szCs w:val="32"/>
              </w:rPr>
              <w:t>信息系统的输入功能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F5A731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4E93BBD6" w14:textId="77777777" w:rsidTr="00DA120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AEEEE8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100F8E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26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日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3162D2" w14:textId="77777777" w:rsidR="00891A84" w:rsidRPr="00FF5502" w:rsidRDefault="00891A84" w:rsidP="00D54D21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lastRenderedPageBreak/>
              <w:t>2.2.2</w:t>
            </w:r>
            <w:r>
              <w:rPr>
                <w:rFonts w:ascii="仿宋_GB2312" w:eastAsia="仿宋_GB2312" w:hint="eastAsia"/>
                <w:sz w:val="32"/>
                <w:szCs w:val="32"/>
              </w:rPr>
              <w:t>信息系统的处理</w:t>
            </w:r>
            <w:r>
              <w:rPr>
                <w:rFonts w:ascii="仿宋_GB2312" w:eastAsia="仿宋_GB2312" w:hint="eastAsia"/>
                <w:sz w:val="32"/>
                <w:szCs w:val="32"/>
              </w:rPr>
              <w:lastRenderedPageBreak/>
              <w:t>功能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A900E2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lastRenderedPageBreak/>
              <w:t>1</w:t>
            </w:r>
          </w:p>
        </w:tc>
      </w:tr>
      <w:tr w:rsidR="00891A84" w:rsidRPr="00ED247E" w14:paraId="02C5D242" w14:textId="77777777" w:rsidTr="00DA120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99E380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B96869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月3日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E765DA" w14:textId="77777777" w:rsidR="00891A84" w:rsidRPr="00FF5502" w:rsidRDefault="00891A84" w:rsidP="00D54D21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2.2.3</w:t>
            </w:r>
            <w:r>
              <w:rPr>
                <w:rFonts w:ascii="仿宋_GB2312" w:eastAsia="仿宋_GB2312" w:hint="eastAsia"/>
                <w:sz w:val="32"/>
                <w:szCs w:val="32"/>
              </w:rPr>
              <w:t>信息系统的存储功能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3B30A4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7010FA53" w14:textId="77777777" w:rsidTr="00DA120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1FD6CF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80C32E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月4日至1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CC8F8F" w14:textId="77777777" w:rsidR="00891A84" w:rsidRPr="00FF5502" w:rsidRDefault="00891A84" w:rsidP="00D54D21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2.2.4</w:t>
            </w:r>
            <w:r>
              <w:rPr>
                <w:rFonts w:ascii="仿宋_GB2312" w:eastAsia="仿宋_GB2312" w:hint="eastAsia"/>
                <w:sz w:val="32"/>
                <w:szCs w:val="32"/>
              </w:rPr>
              <w:t>信息系统的控制功能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AC1E3E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4378EB33" w14:textId="77777777" w:rsidTr="00DA120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603F22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62D44B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770C05" w14:textId="77777777" w:rsidR="00891A84" w:rsidRPr="00FF5502" w:rsidRDefault="00891A84" w:rsidP="00D54D21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2.2.5</w:t>
            </w:r>
            <w:r>
              <w:rPr>
                <w:rFonts w:ascii="仿宋_GB2312" w:eastAsia="仿宋_GB2312" w:hint="eastAsia"/>
                <w:sz w:val="32"/>
                <w:szCs w:val="32"/>
              </w:rPr>
              <w:t>信息系统的传输与输出功能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1526A9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2628AD93" w14:textId="77777777" w:rsidTr="00DA120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E3DA26" w14:textId="77777777" w:rsidR="00891A84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349662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79F861" w14:textId="77777777" w:rsidR="00891A84" w:rsidRPr="00FF5502" w:rsidRDefault="00891A84" w:rsidP="00D54D21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2</w:t>
            </w:r>
            <w:r w:rsidRPr="00E2057B">
              <w:rPr>
                <w:rFonts w:ascii="仿宋_GB2312" w:eastAsia="仿宋_GB2312" w:hint="eastAsia"/>
                <w:sz w:val="32"/>
                <w:szCs w:val="32"/>
              </w:rPr>
              <w:t>.3</w:t>
            </w:r>
            <w:r>
              <w:rPr>
                <w:rFonts w:ascii="仿宋_GB2312" w:eastAsia="仿宋_GB2312"/>
                <w:sz w:val="32"/>
                <w:szCs w:val="32"/>
              </w:rPr>
              <w:t>.1</w:t>
            </w:r>
            <w:r>
              <w:rPr>
                <w:rFonts w:ascii="仿宋_GB2312" w:eastAsia="仿宋_GB2312" w:hint="eastAsia"/>
                <w:sz w:val="32"/>
                <w:szCs w:val="32"/>
              </w:rPr>
              <w:t>计算机和移动终端的作用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3A85B7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2C291F48" w14:textId="77777777" w:rsidTr="00DA120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97B00E" w14:textId="77777777" w:rsidR="00891A84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49BFC9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4F4C6D" w14:textId="77777777" w:rsidR="00891A84" w:rsidRPr="00FF5502" w:rsidRDefault="00891A84" w:rsidP="00D54D21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2.3.2</w:t>
            </w:r>
            <w:r>
              <w:rPr>
                <w:rFonts w:ascii="仿宋_GB2312" w:eastAsia="仿宋_GB2312" w:hint="eastAsia"/>
                <w:sz w:val="32"/>
                <w:szCs w:val="32"/>
              </w:rPr>
              <w:t>计算机的工作原理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33BEBD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0042E107" w14:textId="77777777" w:rsidTr="00DA120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A1DB58" w14:textId="77777777" w:rsidR="00891A84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689A6C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1月1日至1月7日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F8DC20" w14:textId="77777777" w:rsidR="00891A84" w:rsidRPr="00FF5502" w:rsidRDefault="00891A84" w:rsidP="00D54D21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2</w:t>
            </w:r>
            <w:r w:rsidRPr="00E2057B">
              <w:rPr>
                <w:rFonts w:ascii="仿宋_GB2312" w:eastAsia="仿宋_GB2312" w:hint="eastAsia"/>
                <w:sz w:val="32"/>
                <w:szCs w:val="32"/>
              </w:rPr>
              <w:t>.</w:t>
            </w:r>
            <w:r>
              <w:rPr>
                <w:rFonts w:ascii="仿宋_GB2312" w:eastAsia="仿宋_GB2312"/>
                <w:sz w:val="32"/>
                <w:szCs w:val="32"/>
              </w:rPr>
              <w:t>3.3</w:t>
            </w:r>
            <w:r>
              <w:rPr>
                <w:rFonts w:ascii="仿宋_GB2312" w:eastAsia="仿宋_GB2312" w:hint="eastAsia"/>
                <w:sz w:val="32"/>
                <w:szCs w:val="32"/>
              </w:rPr>
              <w:t>移动终端的工作原理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21AEFD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2C491761" w14:textId="77777777" w:rsidTr="00DA120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BF771A" w14:textId="77777777" w:rsidR="00891A84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48E4B4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1月8日至1月1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7AC7D3" w14:textId="77777777" w:rsidR="00891A84" w:rsidRPr="00FF5502" w:rsidRDefault="00891A84" w:rsidP="00D54D21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  <w:r w:rsidRPr="00E2057B">
              <w:rPr>
                <w:rFonts w:ascii="仿宋_GB2312" w:eastAsia="仿宋_GB2312" w:hint="eastAsia"/>
                <w:sz w:val="32"/>
                <w:szCs w:val="32"/>
              </w:rPr>
              <w:t>3</w:t>
            </w:r>
            <w:r>
              <w:rPr>
                <w:rFonts w:ascii="仿宋_GB2312" w:eastAsia="仿宋_GB2312"/>
                <w:sz w:val="32"/>
                <w:szCs w:val="32"/>
              </w:rPr>
              <w:t>.1.1</w:t>
            </w:r>
            <w:r w:rsidRPr="00E2057B">
              <w:rPr>
                <w:rFonts w:ascii="仿宋_GB2312" w:eastAsia="仿宋_GB2312" w:hint="eastAsia"/>
                <w:sz w:val="32"/>
                <w:szCs w:val="32"/>
              </w:rPr>
              <w:t>信息</w:t>
            </w:r>
            <w:r>
              <w:rPr>
                <w:rFonts w:ascii="仿宋_GB2312" w:eastAsia="仿宋_GB2312" w:hint="eastAsia"/>
                <w:sz w:val="32"/>
                <w:szCs w:val="32"/>
              </w:rPr>
              <w:t>系统与物联网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50BBFF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4EE7701B" w14:textId="77777777" w:rsidTr="00DA120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12B3BE" w14:textId="77777777" w:rsidR="00891A84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8628C8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D779AB" w14:textId="77777777" w:rsidR="00891A84" w:rsidRPr="00E2057B" w:rsidRDefault="00891A84" w:rsidP="00D54D21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3</w:t>
            </w:r>
            <w:r>
              <w:rPr>
                <w:rFonts w:ascii="仿宋_GB2312" w:eastAsia="仿宋_GB2312"/>
                <w:sz w:val="32"/>
                <w:szCs w:val="32"/>
              </w:rPr>
              <w:t>.1.2</w:t>
            </w:r>
            <w:r>
              <w:rPr>
                <w:rFonts w:ascii="仿宋_GB2312" w:eastAsia="仿宋_GB2312" w:hint="eastAsia"/>
                <w:sz w:val="32"/>
                <w:szCs w:val="32"/>
              </w:rPr>
              <w:t>物联网中的传感与控制机制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635603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1080CAD7" w14:textId="77777777" w:rsidTr="00DA120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C48C6F" w14:textId="77777777" w:rsidR="00891A84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4C42E2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AEB9A8" w14:textId="77777777" w:rsidR="00891A84" w:rsidRDefault="00891A84" w:rsidP="00D54D21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模块学分认定测试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154EE8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63E23275" w14:textId="77777777" w:rsidTr="00D54D21">
        <w:trPr>
          <w:trHeight w:val="915"/>
          <w:tblCellSpacing w:w="0" w:type="dxa"/>
        </w:trPr>
        <w:tc>
          <w:tcPr>
            <w:tcW w:w="878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F24231" w14:textId="77777777" w:rsidR="00891A84" w:rsidRPr="009F6336" w:rsidRDefault="00891A84" w:rsidP="00D54D21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E2057B">
              <w:rPr>
                <w:rFonts w:ascii="仿宋_GB2312" w:eastAsia="仿宋_GB2312" w:hint="eastAsia"/>
                <w:sz w:val="32"/>
                <w:szCs w:val="32"/>
              </w:rPr>
              <w:t>如遇特殊情况，特殊安排课次</w:t>
            </w:r>
          </w:p>
        </w:tc>
      </w:tr>
    </w:tbl>
    <w:p w14:paraId="2D357A2B" w14:textId="77777777" w:rsidR="00891A84" w:rsidRDefault="00891A84" w:rsidP="0011443D">
      <w:pPr>
        <w:pStyle w:val="a7"/>
        <w:snapToGrid w:val="0"/>
        <w:spacing w:before="0" w:beforeAutospacing="0" w:after="0" w:afterAutospacing="0" w:line="560" w:lineRule="exact"/>
        <w:jc w:val="center"/>
        <w:rPr>
          <w:rFonts w:ascii="楷体_GB2312" w:eastAsia="楷体_GB2312" w:hAnsi="黑体"/>
          <w:bCs/>
          <w:sz w:val="32"/>
          <w:szCs w:val="32"/>
        </w:rPr>
      </w:pPr>
      <w:r w:rsidRPr="00DC5E27">
        <w:rPr>
          <w:rFonts w:ascii="楷体_GB2312" w:eastAsia="楷体_GB2312" w:hAnsi="黑体" w:hint="eastAsia"/>
          <w:bCs/>
          <w:sz w:val="32"/>
          <w:szCs w:val="32"/>
        </w:rPr>
        <w:t>（二）第二学期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3431"/>
        <w:gridCol w:w="3260"/>
        <w:gridCol w:w="1418"/>
      </w:tblGrid>
      <w:tr w:rsidR="00891A84" w:rsidRPr="00ED247E" w14:paraId="04149F9D" w14:textId="77777777" w:rsidTr="00DA1201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1CB261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周次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F3F087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5F5B36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3AFD4F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891A84" w:rsidRPr="00ED247E" w14:paraId="13569D30" w14:textId="77777777" w:rsidTr="00DA1201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3BEA55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997D5E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月3日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6B6BB9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.2.1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计算机忘了在信息系统中的作用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105340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3C49D5D4" w14:textId="77777777" w:rsidTr="00DA1201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D8F33B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F81280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月4日至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月10日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EA79EA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.2.2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数据传输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53CF70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5F273C80" w14:textId="77777777" w:rsidTr="00DA1201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9CED32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44866E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月11日至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月17日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E62020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.2.3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资源共享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6B3042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4BE67F0C" w14:textId="77777777" w:rsidTr="00DA1201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48E33F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42E58B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日至3月2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6CD07F" w14:textId="3277958E" w:rsidR="00891A84" w:rsidRPr="00ED247E" w:rsidRDefault="00DA1201" w:rsidP="00DA120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.2.4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分布式处理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879185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7DAA4AAF" w14:textId="77777777" w:rsidTr="00DA1201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A4C021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6BAADA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日至3月3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862027" w14:textId="396F21E5" w:rsidR="00891A84" w:rsidRPr="00ED247E" w:rsidRDefault="00DA1201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.3.1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无线网络的接入方式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8C1910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5BFBD07F" w14:textId="77777777" w:rsidTr="00DA1201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00190C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CD87CC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4月1日至4月7日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DF7DEA" w14:textId="59F3FEE7" w:rsidR="00891A84" w:rsidRPr="00ED247E" w:rsidRDefault="00DA1201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.3.2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无线网络的设备功能与选型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EE6DEC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412BBE30" w14:textId="77777777" w:rsidTr="00DA1201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7A8934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EE6D68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4月8日至4月1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E7D645" w14:textId="52FA5614" w:rsidR="00891A84" w:rsidRPr="00ED247E" w:rsidRDefault="00DA1201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.3.3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无线网络的组建与配置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13E458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62FC0732" w14:textId="77777777" w:rsidTr="00DA1201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2C1672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65F98B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日至4月2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231313" w14:textId="47EAA048" w:rsidR="00891A84" w:rsidRPr="00ED247E" w:rsidRDefault="00DA1201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.3.4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网络因素对信息系统的影响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9FA7FB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7F1F95E3" w14:textId="77777777" w:rsidTr="00DA1201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AD0026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EB9CB9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日至4月2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E86D33" w14:textId="626902CD" w:rsidR="00891A84" w:rsidRPr="00ED247E" w:rsidRDefault="00DA1201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.1.1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信息系统的体系结构及其工作过程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B23170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7CD8BA8B" w14:textId="77777777" w:rsidTr="00DA1201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C61D92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6970D6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日至5月5日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1A92E4" w14:textId="5192AEBE" w:rsidR="00891A84" w:rsidRPr="00ED247E" w:rsidRDefault="00DA1201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.1.2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信息系统的开发过程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8203CE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7E87908C" w14:textId="77777777" w:rsidTr="00DA1201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7955FE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E4AF8A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5月6日至5月1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2F18CC" w14:textId="5ED78216" w:rsidR="00891A84" w:rsidRPr="00ED247E" w:rsidRDefault="00DA1201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.2.1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基础软件及其作用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D737E0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2D25F444" w14:textId="77777777" w:rsidTr="00DA1201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C13496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0B1D5B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日至5月1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72151C" w14:textId="34A55BA2" w:rsidR="00891A84" w:rsidRPr="00ED247E" w:rsidRDefault="00DA1201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.2.2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应用软件及其设计过程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A09FFA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20CE49BA" w14:textId="77777777" w:rsidTr="00DA1201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18A242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157CE1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日至5月2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649D17" w14:textId="0607BCA5" w:rsidR="00891A84" w:rsidRPr="00ED247E" w:rsidRDefault="00DA1201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.2.3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应用软件的开发工具和平台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EB5951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317642A0" w14:textId="77777777" w:rsidTr="00DA1201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EF1B1F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F030BC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日至6月2日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8A3FD0" w14:textId="085E4FE3" w:rsidR="00891A84" w:rsidRPr="00ED247E" w:rsidRDefault="00DA1201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.3.1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信息系统在社会应用中的优势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BEEC26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28DBF207" w14:textId="77777777" w:rsidTr="00DA1201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E6BF48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44E7C0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6月3日至6月9日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7B8C3D" w14:textId="4776B425" w:rsidR="00891A84" w:rsidRPr="00ED247E" w:rsidRDefault="00DA1201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.3.2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信息系统在社会应用中的局限性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BFD1AF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26B0181B" w14:textId="77777777" w:rsidTr="00DA1201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E0CD03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25B719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日至6月1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EDE6BD" w14:textId="6B1A1BDA" w:rsidR="00891A84" w:rsidRPr="00ED247E" w:rsidRDefault="00DA1201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.1</w:t>
            </w:r>
            <w:r w:rsidR="00EF7FB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信息系统应用中的安全风险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B9C465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64538F69" w14:textId="77777777" w:rsidTr="00DA1201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998D3D" w14:textId="77777777" w:rsidR="00891A84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CC374D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日至6月3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724C27" w14:textId="3484FEB5" w:rsidR="00891A84" w:rsidRPr="00ED247E" w:rsidRDefault="00DA1201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.2</w:t>
            </w:r>
            <w:r w:rsidR="00EF7FB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信息系统安全风险防范的技术和方法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E06370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72E1C665" w14:textId="77777777" w:rsidTr="00DA1201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B1932C" w14:textId="77777777" w:rsidR="00891A84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67EBA1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7月1日至7月7日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C76804" w14:textId="1380642E" w:rsidR="00891A84" w:rsidRPr="00ED247E" w:rsidRDefault="00DA1201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.3</w:t>
            </w:r>
            <w:r w:rsidR="00EF7FB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合理使用信息系统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EE23D7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891A84" w:rsidRPr="00ED247E" w14:paraId="70DBD239" w14:textId="77777777" w:rsidTr="00DA1201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8501FB" w14:textId="77777777" w:rsidR="00891A84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A9EC9A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7月8日至7月1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E69170" w14:textId="6456B9DD" w:rsidR="00891A84" w:rsidRPr="00ED247E" w:rsidRDefault="00EF7FBF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模块学分认定测试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661FB9" w14:textId="77777777" w:rsidR="00891A84" w:rsidRPr="00ED247E" w:rsidRDefault="00891A84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</w:tr>
      <w:tr w:rsidR="00EF7FBF" w:rsidRPr="00ED247E" w14:paraId="243E3555" w14:textId="77777777" w:rsidTr="007E6FA2">
        <w:trPr>
          <w:trHeight w:val="320"/>
          <w:tblCellSpacing w:w="0" w:type="dxa"/>
        </w:trPr>
        <w:tc>
          <w:tcPr>
            <w:tcW w:w="878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0DB0A3" w14:textId="26194265" w:rsidR="00EF7FBF" w:rsidRPr="00ED247E" w:rsidRDefault="00EF7FBF" w:rsidP="00D54D2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2057B">
              <w:rPr>
                <w:rFonts w:ascii="仿宋_GB2312" w:eastAsia="仿宋_GB2312" w:hint="eastAsia"/>
                <w:sz w:val="32"/>
                <w:szCs w:val="32"/>
              </w:rPr>
              <w:t>如遇特殊情况，特殊安排课次</w:t>
            </w:r>
          </w:p>
        </w:tc>
      </w:tr>
    </w:tbl>
    <w:p w14:paraId="0051B138" w14:textId="2149B905" w:rsidR="00A66EE8" w:rsidRPr="00891A84" w:rsidRDefault="00A66EE8" w:rsidP="000477D1">
      <w:pPr>
        <w:rPr>
          <w:rFonts w:ascii="仿宋_GB2312" w:eastAsia="仿宋_GB2312"/>
          <w:sz w:val="32"/>
          <w:szCs w:val="32"/>
        </w:rPr>
      </w:pPr>
    </w:p>
    <w:sectPr w:rsidR="00A66EE8" w:rsidRPr="00891A84" w:rsidSect="008826F9"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BBCCA7" w14:textId="77777777" w:rsidR="00822E8B" w:rsidRDefault="00822E8B" w:rsidP="00E2057B">
      <w:r>
        <w:separator/>
      </w:r>
    </w:p>
  </w:endnote>
  <w:endnote w:type="continuationSeparator" w:id="0">
    <w:p w14:paraId="68E43C63" w14:textId="77777777" w:rsidR="00822E8B" w:rsidRDefault="00822E8B" w:rsidP="00E20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D555C2" w14:textId="77777777" w:rsidR="00822E8B" w:rsidRDefault="00822E8B" w:rsidP="00E2057B">
      <w:r>
        <w:separator/>
      </w:r>
    </w:p>
  </w:footnote>
  <w:footnote w:type="continuationSeparator" w:id="0">
    <w:p w14:paraId="2815542D" w14:textId="77777777" w:rsidR="00822E8B" w:rsidRDefault="00822E8B" w:rsidP="00E205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271"/>
    <w:rsid w:val="000477D1"/>
    <w:rsid w:val="00073271"/>
    <w:rsid w:val="000C59DF"/>
    <w:rsid w:val="0011443D"/>
    <w:rsid w:val="003827CB"/>
    <w:rsid w:val="00393BE7"/>
    <w:rsid w:val="004D587A"/>
    <w:rsid w:val="00536195"/>
    <w:rsid w:val="00701C54"/>
    <w:rsid w:val="00806593"/>
    <w:rsid w:val="00822E8B"/>
    <w:rsid w:val="0086272B"/>
    <w:rsid w:val="008826F9"/>
    <w:rsid w:val="00891A84"/>
    <w:rsid w:val="00A66EE8"/>
    <w:rsid w:val="00AB4820"/>
    <w:rsid w:val="00B46ADF"/>
    <w:rsid w:val="00BC54C8"/>
    <w:rsid w:val="00DA1201"/>
    <w:rsid w:val="00E2057B"/>
    <w:rsid w:val="00ED6F0D"/>
    <w:rsid w:val="00EF7FBF"/>
    <w:rsid w:val="00F16556"/>
    <w:rsid w:val="00FF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E49C9E"/>
  <w15:chartTrackingRefBased/>
  <w15:docId w15:val="{13DAF273-F42C-41D1-884F-2BBF337E1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05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2057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205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2057B"/>
    <w:rPr>
      <w:sz w:val="18"/>
      <w:szCs w:val="18"/>
    </w:rPr>
  </w:style>
  <w:style w:type="paragraph" w:styleId="HTML">
    <w:name w:val="HTML Preformatted"/>
    <w:basedOn w:val="a"/>
    <w:link w:val="HTML0"/>
    <w:rsid w:val="004D587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character" w:customStyle="1" w:styleId="HTML0">
    <w:name w:val="HTML 预设格式 字符"/>
    <w:basedOn w:val="a0"/>
    <w:link w:val="HTML"/>
    <w:rsid w:val="004D587A"/>
    <w:rPr>
      <w:rFonts w:ascii="Arial" w:hAnsi="Arial" w:cs="Arial"/>
      <w:kern w:val="0"/>
      <w:sz w:val="24"/>
    </w:rPr>
  </w:style>
  <w:style w:type="paragraph" w:styleId="a7">
    <w:name w:val="Normal (Web)"/>
    <w:basedOn w:val="a"/>
    <w:uiPriority w:val="99"/>
    <w:unhideWhenUsed/>
    <w:rsid w:val="00891A84"/>
    <w:pPr>
      <w:spacing w:before="100" w:beforeAutospacing="1" w:after="100" w:afterAutospacing="1"/>
    </w:pPr>
    <w:rPr>
      <w:rFonts w:ascii="宋体" w:eastAsia="宋体" w:hAnsi="宋体" w:cs="宋体"/>
      <w:color w:val="161616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6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ZYYZ-BJ</dc:creator>
  <cp:keywords/>
  <dc:description/>
  <cp:lastModifiedBy>Administrator</cp:lastModifiedBy>
  <cp:revision>12</cp:revision>
  <dcterms:created xsi:type="dcterms:W3CDTF">2022-09-14T06:34:00Z</dcterms:created>
  <dcterms:modified xsi:type="dcterms:W3CDTF">2023-08-30T02:41:00Z</dcterms:modified>
</cp:coreProperties>
</file>