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900801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="0069131D" w:rsidRPr="00900801">
        <w:rPr>
          <w:rFonts w:ascii="方正小标宋简体" w:eastAsia="方正小标宋简体" w:hint="eastAsia"/>
          <w:bCs/>
          <w:color w:val="auto"/>
          <w:sz w:val="44"/>
          <w:szCs w:val="44"/>
        </w:rPr>
        <w:t>高二历史</w:t>
      </w:r>
      <w:r w:rsidRPr="00900801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900801">
        <w:rPr>
          <w:rFonts w:ascii="黑体" w:eastAsia="黑体" w:hAnsi="黑体" w:hint="eastAsia"/>
          <w:bCs/>
          <w:sz w:val="32"/>
          <w:szCs w:val="32"/>
        </w:rPr>
        <w:t>一、学情分析</w:t>
      </w:r>
    </w:p>
    <w:p w:rsidR="00805961" w:rsidRDefault="0069131D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历史选择性必修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教材是由人民教育出版社</w:t>
      </w:r>
      <w:r>
        <w:rPr>
          <w:rFonts w:ascii="仿宋_GB2312" w:eastAsia="仿宋_GB2312" w:hint="eastAsia"/>
          <w:bCs/>
          <w:sz w:val="32"/>
          <w:szCs w:val="32"/>
        </w:rPr>
        <w:t>出版的2</w:t>
      </w:r>
      <w:r>
        <w:rPr>
          <w:rFonts w:ascii="仿宋_GB2312" w:eastAsia="仿宋_GB2312"/>
          <w:bCs/>
          <w:sz w:val="32"/>
          <w:szCs w:val="32"/>
        </w:rPr>
        <w:t>019</w:t>
      </w:r>
      <w:r>
        <w:rPr>
          <w:rFonts w:ascii="仿宋_GB2312" w:eastAsia="仿宋_GB2312" w:hint="eastAsia"/>
          <w:bCs/>
          <w:sz w:val="32"/>
          <w:szCs w:val="32"/>
        </w:rPr>
        <w:t>统编版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教材。</w:t>
      </w:r>
      <w:r w:rsidR="0053308B">
        <w:rPr>
          <w:rFonts w:ascii="仿宋_GB2312" w:eastAsia="仿宋_GB2312" w:hint="eastAsia"/>
          <w:bCs/>
          <w:sz w:val="32"/>
          <w:szCs w:val="32"/>
        </w:rPr>
        <w:t>学生经过高一的学习，</w:t>
      </w:r>
      <w:r w:rsidR="00CA36EB">
        <w:rPr>
          <w:rFonts w:ascii="仿宋_GB2312" w:eastAsia="仿宋_GB2312" w:hint="eastAsia"/>
          <w:bCs/>
          <w:sz w:val="32"/>
          <w:szCs w:val="32"/>
        </w:rPr>
        <w:t>已经掌握了历史发展的基本脉络，初步具备了思考问题和解决问题</w:t>
      </w:r>
      <w:r w:rsidR="008847BF">
        <w:rPr>
          <w:rFonts w:ascii="仿宋_GB2312" w:eastAsia="仿宋_GB2312" w:hint="eastAsia"/>
          <w:bCs/>
          <w:sz w:val="32"/>
          <w:szCs w:val="32"/>
        </w:rPr>
        <w:t>的</w:t>
      </w:r>
      <w:r w:rsidR="00CA36EB">
        <w:rPr>
          <w:rFonts w:ascii="仿宋_GB2312" w:eastAsia="仿宋_GB2312" w:hint="eastAsia"/>
          <w:bCs/>
          <w:sz w:val="32"/>
          <w:szCs w:val="32"/>
        </w:rPr>
        <w:t>能力。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805961" w:rsidRDefault="0069131D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选择性必修</w:t>
      </w:r>
      <w:r w:rsidR="00805961">
        <w:rPr>
          <w:rFonts w:ascii="仿宋_GB2312" w:eastAsia="仿宋_GB2312" w:hint="eastAsia"/>
          <w:bCs/>
          <w:sz w:val="32"/>
          <w:szCs w:val="32"/>
        </w:rPr>
        <w:t>教材</w:t>
      </w:r>
      <w:r>
        <w:rPr>
          <w:rFonts w:ascii="仿宋_GB2312" w:eastAsia="仿宋_GB2312" w:hint="eastAsia"/>
          <w:bCs/>
          <w:sz w:val="32"/>
          <w:szCs w:val="32"/>
        </w:rPr>
        <w:t>以专题+时序的体例编排，</w:t>
      </w:r>
      <w:r w:rsidR="00B137F6">
        <w:rPr>
          <w:rFonts w:ascii="仿宋_GB2312" w:eastAsia="仿宋_GB2312" w:hint="eastAsia"/>
          <w:bCs/>
          <w:sz w:val="32"/>
          <w:szCs w:val="32"/>
        </w:rPr>
        <w:t>图文并茂，除正文外，每一课都设置了导入、学习聚焦、思考点、历史纵横、学思之窗、史料阅读、课后探究与拓展等</w:t>
      </w:r>
      <w:r w:rsidR="001808ED">
        <w:rPr>
          <w:rFonts w:ascii="仿宋_GB2312" w:eastAsia="仿宋_GB2312" w:hint="eastAsia"/>
          <w:bCs/>
          <w:sz w:val="32"/>
          <w:szCs w:val="32"/>
        </w:rPr>
        <w:t>。以社会主义核心价值观统领，</w:t>
      </w:r>
      <w:r w:rsidR="00B137F6">
        <w:rPr>
          <w:rFonts w:ascii="仿宋_GB2312" w:eastAsia="仿宋_GB2312" w:hint="eastAsia"/>
          <w:bCs/>
          <w:sz w:val="32"/>
          <w:szCs w:val="32"/>
        </w:rPr>
        <w:t>切实落实国家立德树人的根本任务，以培养和提高学生历史学科核心素养为宗旨</w:t>
      </w:r>
      <w:r w:rsidR="001808ED">
        <w:rPr>
          <w:rFonts w:ascii="仿宋_GB2312" w:eastAsia="仿宋_GB2312" w:hint="eastAsia"/>
          <w:bCs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Default="00AE2E22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以教育法律法规为依据</w:t>
      </w:r>
      <w:r w:rsidR="00805961"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，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以历史唯物主义和辩证唯物主义为根本的指导思想，</w:t>
      </w:r>
      <w:r w:rsidR="00805961"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新课程标准</w:t>
      </w:r>
      <w:r w:rsidR="00805961"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，认真体会新教材的要求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。在全面落实基础知识的前提下，</w:t>
      </w:r>
      <w:r w:rsidR="00805961"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重视培养学生的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历史学科核心素养</w:t>
      </w:r>
      <w:r w:rsidR="00805961"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和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运用历史知识解决现实问题的</w:t>
      </w:r>
      <w:r w:rsidR="00805961"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能力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</w:t>
      </w:r>
      <w:r w:rsidR="00AE2E22">
        <w:rPr>
          <w:rFonts w:ascii="仿宋_GB2312" w:eastAsia="仿宋_GB2312" w:cs="Times New Roman" w:hint="eastAsia"/>
          <w:bCs/>
          <w:color w:val="auto"/>
          <w:sz w:val="32"/>
          <w:szCs w:val="32"/>
        </w:rPr>
        <w:t>问题引领学生思维，开展大单元教学，</w:t>
      </w:r>
      <w:r w:rsidR="00147E59">
        <w:rPr>
          <w:rFonts w:ascii="仿宋_GB2312" w:eastAsia="仿宋_GB2312" w:cs="Times New Roman" w:hint="eastAsia"/>
          <w:bCs/>
          <w:color w:val="auto"/>
          <w:sz w:val="32"/>
          <w:szCs w:val="32"/>
        </w:rPr>
        <w:t>创设教学情境，</w:t>
      </w:r>
      <w:r w:rsidR="00AE2E22">
        <w:rPr>
          <w:rFonts w:ascii="仿宋_GB2312" w:eastAsia="仿宋_GB2312" w:cs="Times New Roman" w:hint="eastAsia"/>
          <w:bCs/>
          <w:color w:val="auto"/>
          <w:sz w:val="32"/>
          <w:szCs w:val="32"/>
        </w:rPr>
        <w:t>充分利用教材中的图片、文字史料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引发学生的思考和探索活动，切实改进学生学习方式</w:t>
      </w:r>
      <w:r w:rsidR="00AE2E22">
        <w:rPr>
          <w:rFonts w:ascii="仿宋_GB2312" w:eastAsia="仿宋_GB2312" w:cs="Times New Roman" w:hint="eastAsia"/>
          <w:bCs/>
          <w:color w:val="auto"/>
          <w:sz w:val="32"/>
          <w:szCs w:val="32"/>
        </w:rPr>
        <w:t>，提高学习能力</w:t>
      </w:r>
      <w:r w:rsidR="00701D2F">
        <w:rPr>
          <w:rFonts w:ascii="仿宋_GB2312" w:eastAsia="仿宋_GB2312" w:cs="Times New Roman" w:hint="eastAsia"/>
          <w:bCs/>
          <w:color w:val="auto"/>
          <w:sz w:val="32"/>
          <w:szCs w:val="32"/>
        </w:rPr>
        <w:t>和思维水平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CA36EB" w:rsidRDefault="00CA36EB" w:rsidP="0090080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1、</w:t>
      </w:r>
      <w:r w:rsidRPr="00CA36EB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，</w:t>
      </w:r>
      <w:r w:rsidRPr="00CA36EB">
        <w:rPr>
          <w:rFonts w:ascii="仿宋_GB2312" w:eastAsia="仿宋_GB2312" w:cs="Times New Roman" w:hint="eastAsia"/>
          <w:bCs/>
          <w:color w:val="auto"/>
          <w:sz w:val="32"/>
          <w:szCs w:val="32"/>
        </w:rPr>
        <w:t>每周进行两次集体备课。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组内</w:t>
      </w:r>
      <w:r w:rsidRPr="00CA36EB">
        <w:rPr>
          <w:rFonts w:ascii="仿宋_GB2312" w:eastAsia="仿宋_GB2312" w:cs="Times New Roman" w:hint="eastAsia"/>
          <w:bCs/>
          <w:color w:val="auto"/>
          <w:sz w:val="32"/>
          <w:szCs w:val="32"/>
        </w:rPr>
        <w:t>老师根据自己承担的任务，提前一周进行单元式的备课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，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然后组内研讨。</w:t>
      </w:r>
      <w:bookmarkStart w:id="0" w:name="_GoBack"/>
      <w:bookmarkEnd w:id="0"/>
    </w:p>
    <w:p w:rsidR="00805961" w:rsidRDefault="00CA36EB" w:rsidP="0090080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>
        <w:rPr>
          <w:rFonts w:ascii="仿宋_GB2312" w:eastAsia="仿宋_GB2312" w:cs="Times New Roman"/>
          <w:bCs/>
          <w:color w:val="auto"/>
          <w:sz w:val="32"/>
          <w:szCs w:val="32"/>
        </w:rPr>
        <w:t>2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="0053308B">
        <w:rPr>
          <w:rFonts w:ascii="仿宋_GB2312" w:eastAsia="仿宋_GB2312" w:cs="Times New Roman" w:hint="eastAsia"/>
          <w:bCs/>
          <w:color w:val="auto"/>
          <w:sz w:val="32"/>
          <w:szCs w:val="32"/>
        </w:rPr>
        <w:t>深入钻研新教材，</w:t>
      </w:r>
      <w:proofErr w:type="gramStart"/>
      <w:r w:rsidR="0053308B">
        <w:rPr>
          <w:rFonts w:ascii="仿宋_GB2312" w:eastAsia="仿宋_GB2312" w:cs="Times New Roman" w:hint="eastAsia"/>
          <w:bCs/>
          <w:color w:val="auto"/>
          <w:sz w:val="32"/>
          <w:szCs w:val="32"/>
        </w:rPr>
        <w:t>针对学</w:t>
      </w:r>
      <w:proofErr w:type="gramEnd"/>
      <w:r w:rsidR="0053308B">
        <w:rPr>
          <w:rFonts w:ascii="仿宋_GB2312" w:eastAsia="仿宋_GB2312" w:cs="Times New Roman" w:hint="eastAsia"/>
          <w:bCs/>
          <w:color w:val="auto"/>
          <w:sz w:val="32"/>
          <w:szCs w:val="32"/>
        </w:rPr>
        <w:t>情，精心设计每一堂课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  <w:r w:rsidR="00D97694">
        <w:rPr>
          <w:rFonts w:ascii="仿宋_GB2312" w:eastAsia="仿宋_GB2312" w:cs="Times New Roman" w:hint="eastAsia"/>
          <w:bCs/>
          <w:color w:val="auto"/>
          <w:sz w:val="32"/>
          <w:szCs w:val="32"/>
        </w:rPr>
        <w:t>在集体备课的基础上对个人备课进行完善。</w:t>
      </w:r>
    </w:p>
    <w:p w:rsidR="00445B8D" w:rsidRDefault="00445B8D" w:rsidP="0090080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3、重视情境教学，将历史事件置于特定的情境中进行思考和学习。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4A108C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4A108C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中国古代、西方古代与近代政治制度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 w:rsidR="004A108C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="004A108C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中国近代至当代政治制度、历代变法与改革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4A108C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 1</w:t>
            </w:r>
            <w:r w:rsidR="004A108C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官员选拔与管理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4A108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108C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中国古代法律与教化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4A108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108C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近代西方与当代中国法制、中国古代民族关系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4A108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108C" w:rsidRPr="00ED247E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近代国际法、当代中国民族政策、外交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4A108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108C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货币使用与世界货币体系、中国赋税制度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4A108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108C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Default="004A108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中国户籍制度与社会治理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108C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9B2C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月4日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世界主要国家的基层治理与社会保障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9B2C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月5日至1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9B2C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食物生产与社会生活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9B2C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生产工具与劳作方式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9B2C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古代世界贸易、世界市场与商业贸易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9B2C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月9日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世纪以来人类经济与生活、古代村落与集镇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9B2C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近代以来的城市化、交通与社会生活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9B2C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 w:rsidR="0053585D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医疗与公共卫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生</w:t>
            </w:r>
            <w:r w:rsidR="00B4223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、源远流长的中华文化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8</w:t>
            </w:r>
          </w:p>
        </w:tc>
      </w:tr>
      <w:tr w:rsidR="009B2C6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C66" w:rsidRDefault="009B2C6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B422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丰富多样的世界文化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C66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53585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日至1月6日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B422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人口迁徙、文化交融与认同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53585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1月7日至1月1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B422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期末复习选择性必修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53585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B422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期末复习选择性必修二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53585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  <w:r w:rsidR="00CB1059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至1月2</w:t>
            </w:r>
            <w:r w:rsidR="00CB1059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CB1059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CB105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585D" w:rsidRDefault="0053585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AA0DC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27F6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商路、贸易与文化交流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AA0DC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27F6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战争与文化交锋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AA0DC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27F6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文化的传承与保护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A0DCA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A0DCA" w:rsidRPr="00ED247E" w:rsidRDefault="00AA0DC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0DCA" w:rsidRDefault="00AA0DC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日至3月2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0DCA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-2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0DCA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A0DCA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A0DCA" w:rsidRDefault="00AA0DC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0DCA" w:rsidRDefault="00AA0DC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="006C0DC1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6C0DC1"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0DCA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-4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0DCA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AA0DCA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A0DCA" w:rsidRDefault="00AA0DC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0DCA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4月1日至4月7日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0DCA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复习纲要上第二单元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0DCA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6C0DC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4月8日至4月1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复习纲要上第三单元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6C0DC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复习纲要上第四单元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6C0DC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Pr="00ED247E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，模块学分认定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6C0DC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日至5月5日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复习纲要上第五单元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6C0DC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5月6日至5月1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复习纲要上第六单元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6C0DC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Default="006C0D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B50B8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 w:rsidR="00B50B8F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B50B8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日至5月1</w:t>
            </w:r>
            <w:r w:rsidR="00B50B8F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B50B8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复习纲要上第七单元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0DC1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B50B8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复习纲要上第八单元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B50B8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日至6月2日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复习纲要上第九单元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B50B8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6月3日至6月9日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复习纲要上第十单元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B50B8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复习纲要下第一单元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B50B8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B50B8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  <w:tr w:rsidR="00B50B8F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B50B8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7月1日至7月7日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0B8F" w:rsidRPr="00ED247E" w:rsidRDefault="005075C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</w:tr>
    </w:tbl>
    <w:p w:rsidR="0039482B" w:rsidRP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39482B" w:rsidRP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39482B" w:rsidRPr="00ED247E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E952DC" w:rsidRPr="0039482B" w:rsidRDefault="00E952DC"/>
    <w:sectPr w:rsidR="00E952DC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88F" w:rsidRDefault="00D8088F" w:rsidP="00805961">
      <w:r>
        <w:separator/>
      </w:r>
    </w:p>
  </w:endnote>
  <w:endnote w:type="continuationSeparator" w:id="0">
    <w:p w:rsidR="00D8088F" w:rsidRDefault="00D8088F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88F" w:rsidRDefault="00D8088F" w:rsidP="00805961">
      <w:r>
        <w:separator/>
      </w:r>
    </w:p>
  </w:footnote>
  <w:footnote w:type="continuationSeparator" w:id="0">
    <w:p w:rsidR="00D8088F" w:rsidRDefault="00D8088F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D1C73"/>
    <w:rsid w:val="00147E59"/>
    <w:rsid w:val="001808ED"/>
    <w:rsid w:val="00377042"/>
    <w:rsid w:val="0039482B"/>
    <w:rsid w:val="003B5D5D"/>
    <w:rsid w:val="00445B8D"/>
    <w:rsid w:val="004A108C"/>
    <w:rsid w:val="005075C6"/>
    <w:rsid w:val="005123A7"/>
    <w:rsid w:val="0053308B"/>
    <w:rsid w:val="0053585D"/>
    <w:rsid w:val="0069131D"/>
    <w:rsid w:val="006C0981"/>
    <w:rsid w:val="006C0DC1"/>
    <w:rsid w:val="00701D2F"/>
    <w:rsid w:val="0079707D"/>
    <w:rsid w:val="00805961"/>
    <w:rsid w:val="008847BF"/>
    <w:rsid w:val="00900801"/>
    <w:rsid w:val="009B2C66"/>
    <w:rsid w:val="00AA0DCA"/>
    <w:rsid w:val="00AE2E22"/>
    <w:rsid w:val="00B137F6"/>
    <w:rsid w:val="00B35954"/>
    <w:rsid w:val="00B4223D"/>
    <w:rsid w:val="00B50B8F"/>
    <w:rsid w:val="00C264E1"/>
    <w:rsid w:val="00CA36EB"/>
    <w:rsid w:val="00CB1059"/>
    <w:rsid w:val="00D07898"/>
    <w:rsid w:val="00D27F6A"/>
    <w:rsid w:val="00D8088F"/>
    <w:rsid w:val="00D97694"/>
    <w:rsid w:val="00DC5E27"/>
    <w:rsid w:val="00E952DC"/>
    <w:rsid w:val="00FC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101</cp:revision>
  <dcterms:created xsi:type="dcterms:W3CDTF">2023-08-27T08:06:00Z</dcterms:created>
  <dcterms:modified xsi:type="dcterms:W3CDTF">2023-08-30T09:33:00Z</dcterms:modified>
</cp:coreProperties>
</file>