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506C" w:rsidRDefault="00D5493F">
      <w:pPr>
        <w:spacing w:line="560" w:lineRule="exact"/>
        <w:jc w:val="center"/>
        <w:rPr>
          <w:rFonts w:ascii="方正小标宋简体" w:eastAsia="方正小标宋简体" w:hAnsi="仿宋_GB2312" w:cs="仿宋_GB2312"/>
          <w:sz w:val="44"/>
          <w:szCs w:val="44"/>
        </w:rPr>
      </w:pPr>
      <w:r>
        <w:rPr>
          <w:rFonts w:ascii="方正小标宋简体" w:eastAsia="方正小标宋简体" w:hAnsi="仿宋_GB2312" w:cs="仿宋_GB2312" w:hint="eastAsia"/>
          <w:sz w:val="44"/>
          <w:szCs w:val="44"/>
        </w:rPr>
        <w:t>山东省招远第一中学202</w:t>
      </w:r>
      <w:r>
        <w:rPr>
          <w:rFonts w:ascii="方正小标宋简体" w:eastAsia="方正小标宋简体" w:hAnsi="仿宋_GB2312" w:cs="仿宋_GB2312"/>
          <w:sz w:val="44"/>
          <w:szCs w:val="44"/>
        </w:rPr>
        <w:t>3</w:t>
      </w:r>
      <w:r>
        <w:rPr>
          <w:rFonts w:ascii="方正小标宋简体" w:eastAsia="方正小标宋简体" w:hAnsi="仿宋_GB2312" w:cs="仿宋_GB2312" w:hint="eastAsia"/>
          <w:sz w:val="44"/>
          <w:szCs w:val="44"/>
        </w:rPr>
        <w:t>-202</w:t>
      </w:r>
      <w:r>
        <w:rPr>
          <w:rFonts w:ascii="方正小标宋简体" w:eastAsia="方正小标宋简体" w:hAnsi="仿宋_GB2312" w:cs="仿宋_GB2312"/>
          <w:sz w:val="44"/>
          <w:szCs w:val="44"/>
        </w:rPr>
        <w:t>4</w:t>
      </w:r>
      <w:r>
        <w:rPr>
          <w:rFonts w:ascii="方正小标宋简体" w:eastAsia="方正小标宋简体" w:hAnsi="仿宋_GB2312" w:cs="仿宋_GB2312" w:hint="eastAsia"/>
          <w:sz w:val="44"/>
          <w:szCs w:val="44"/>
        </w:rPr>
        <w:t>学年高一物理教学研究活动及成果</w:t>
      </w:r>
    </w:p>
    <w:p w:rsidR="002F506C" w:rsidRDefault="00D5493F">
      <w:pPr>
        <w:spacing w:line="560" w:lineRule="exact"/>
        <w:ind w:firstLine="640"/>
        <w:rPr>
          <w:rFonts w:ascii="仿宋_GB2312" w:hAnsi="仿宋_GB2312" w:cs="仿宋_GB2312"/>
          <w:szCs w:val="32"/>
        </w:rPr>
      </w:pPr>
      <w:r>
        <w:rPr>
          <w:rFonts w:ascii="仿宋_GB2312" w:hAnsi="仿宋_GB2312" w:cs="仿宋_GB2312" w:hint="eastAsia"/>
          <w:szCs w:val="32"/>
        </w:rPr>
        <w:t>时间：2023年</w:t>
      </w:r>
      <w:r w:rsidR="00FF7B1F">
        <w:rPr>
          <w:rFonts w:ascii="仿宋_GB2312" w:hAnsi="仿宋_GB2312" w:cs="仿宋_GB2312"/>
          <w:szCs w:val="32"/>
        </w:rPr>
        <w:t>8</w:t>
      </w:r>
      <w:r>
        <w:rPr>
          <w:rFonts w:ascii="仿宋_GB2312" w:hAnsi="仿宋_GB2312" w:cs="仿宋_GB2312" w:hint="eastAsia"/>
          <w:szCs w:val="32"/>
        </w:rPr>
        <w:t>月</w:t>
      </w:r>
      <w:r w:rsidR="00FF7B1F">
        <w:rPr>
          <w:rFonts w:ascii="仿宋_GB2312" w:hAnsi="仿宋_GB2312" w:cs="仿宋_GB2312"/>
          <w:szCs w:val="32"/>
        </w:rPr>
        <w:t>29</w:t>
      </w:r>
      <w:r>
        <w:rPr>
          <w:rFonts w:ascii="仿宋_GB2312" w:hAnsi="仿宋_GB2312" w:cs="仿宋_GB2312" w:hint="eastAsia"/>
          <w:szCs w:val="32"/>
        </w:rPr>
        <w:t>日</w:t>
      </w:r>
      <w:bookmarkStart w:id="0" w:name="_GoBack"/>
      <w:bookmarkEnd w:id="0"/>
    </w:p>
    <w:p w:rsidR="002F506C" w:rsidRDefault="00D5493F">
      <w:pPr>
        <w:spacing w:line="560" w:lineRule="exact"/>
        <w:ind w:firstLine="640"/>
        <w:rPr>
          <w:rFonts w:ascii="仿宋_GB2312" w:hAnsi="仿宋_GB2312" w:cs="仿宋_GB2312"/>
          <w:szCs w:val="32"/>
        </w:rPr>
      </w:pPr>
      <w:r>
        <w:rPr>
          <w:rFonts w:ascii="仿宋_GB2312" w:hAnsi="仿宋_GB2312" w:cs="仿宋_GB2312" w:hint="eastAsia"/>
          <w:szCs w:val="32"/>
        </w:rPr>
        <w:t>参加人员：赵芳霞，徐忠平，李文广，李志贤，陈忠宝，滕绍梅，邵海峰，于海，李增超，项金华，杨鑫芳</w:t>
      </w:r>
    </w:p>
    <w:p w:rsidR="002F506C" w:rsidRDefault="00D5493F">
      <w:pPr>
        <w:spacing w:line="560" w:lineRule="exact"/>
        <w:ind w:firstLine="640"/>
        <w:rPr>
          <w:rFonts w:ascii="仿宋_GB2312" w:hAnsi="仿宋_GB2312" w:cs="仿宋_GB2312"/>
          <w:szCs w:val="32"/>
        </w:rPr>
      </w:pPr>
      <w:r>
        <w:rPr>
          <w:rFonts w:ascii="仿宋_GB2312" w:hAnsi="仿宋_GB2312" w:cs="仿宋_GB2312" w:hint="eastAsia"/>
          <w:szCs w:val="32"/>
        </w:rPr>
        <w:t>缺席人员及原因：无</w:t>
      </w:r>
    </w:p>
    <w:p w:rsidR="002F506C" w:rsidRDefault="00D5493F">
      <w:pPr>
        <w:spacing w:line="560" w:lineRule="exact"/>
        <w:ind w:firstLine="640"/>
      </w:pPr>
      <w:r>
        <w:rPr>
          <w:rFonts w:ascii="仿宋_GB2312" w:hAnsi="仿宋_GB2312" w:cs="仿宋_GB2312" w:hint="eastAsia"/>
          <w:szCs w:val="32"/>
        </w:rPr>
        <w:t>教学研究活动主题：</w:t>
      </w:r>
      <w:r>
        <w:rPr>
          <w:rFonts w:hint="eastAsia"/>
        </w:rPr>
        <w:t>在教学方法和指导学生学习方法上加强物理图象情景的使用</w:t>
      </w:r>
      <w:r>
        <w:rPr>
          <w:rFonts w:hint="eastAsia"/>
        </w:rPr>
        <w:t>,</w:t>
      </w:r>
      <w:r>
        <w:rPr>
          <w:rFonts w:hint="eastAsia"/>
        </w:rPr>
        <w:t>提高学生解决问题的应用能力。</w:t>
      </w:r>
    </w:p>
    <w:p w:rsidR="002F506C" w:rsidRDefault="00D5493F">
      <w:pPr>
        <w:spacing w:line="560" w:lineRule="exact"/>
        <w:ind w:firstLine="640"/>
        <w:rPr>
          <w:rFonts w:ascii="仿宋_GB2312" w:hAnsi="仿宋_GB2312" w:cs="仿宋_GB2312"/>
          <w:szCs w:val="32"/>
        </w:rPr>
      </w:pPr>
      <w:r>
        <w:rPr>
          <w:rFonts w:ascii="仿宋_GB2312" w:hAnsi="仿宋_GB2312" w:cs="仿宋_GB2312" w:hint="eastAsia"/>
          <w:szCs w:val="32"/>
        </w:rPr>
        <w:t>中心发言人：赵芳霞</w:t>
      </w:r>
    </w:p>
    <w:p w:rsidR="002F506C" w:rsidRDefault="00D5493F">
      <w:pPr>
        <w:spacing w:line="560" w:lineRule="exact"/>
        <w:ind w:firstLine="640"/>
        <w:rPr>
          <w:rFonts w:ascii="仿宋_GB2312" w:hAnsi="仿宋_GB2312" w:cs="仿宋_GB2312"/>
          <w:szCs w:val="32"/>
        </w:rPr>
      </w:pPr>
      <w:r>
        <w:rPr>
          <w:rFonts w:ascii="黑体" w:eastAsia="黑体" w:hAnsi="黑体" w:cs="仿宋_GB2312" w:hint="eastAsia"/>
          <w:szCs w:val="32"/>
        </w:rPr>
        <w:t>一、活动讨论</w:t>
      </w:r>
    </w:p>
    <w:p w:rsidR="002F506C" w:rsidRDefault="00D5493F">
      <w:pPr>
        <w:ind w:firstLineChars="200" w:firstLine="640"/>
      </w:pPr>
      <w:r>
        <w:rPr>
          <w:rFonts w:ascii="仿宋_GB2312" w:hAnsi="仿宋_GB2312" w:cs="仿宋_GB2312" w:hint="eastAsia"/>
          <w:szCs w:val="32"/>
        </w:rPr>
        <w:t>所谓</w:t>
      </w:r>
      <w:r>
        <w:rPr>
          <w:rFonts w:hint="eastAsia"/>
        </w:rPr>
        <w:t>实际生活问题的解决过程实际上包含这样的流程</w:t>
      </w:r>
      <w:r>
        <w:rPr>
          <w:rFonts w:hint="eastAsia"/>
        </w:rPr>
        <w:t>,</w:t>
      </w:r>
      <w:r>
        <w:rPr>
          <w:rFonts w:hint="eastAsia"/>
        </w:rPr>
        <w:t>从实际问题中提取信息</w:t>
      </w:r>
      <w:r>
        <w:rPr>
          <w:rFonts w:hint="eastAsia"/>
        </w:rPr>
        <w:t>,</w:t>
      </w:r>
      <w:r>
        <w:rPr>
          <w:rFonts w:hint="eastAsia"/>
        </w:rPr>
        <w:t>排除次要因素</w:t>
      </w:r>
      <w:r>
        <w:rPr>
          <w:rFonts w:hint="eastAsia"/>
        </w:rPr>
        <w:t>(</w:t>
      </w:r>
      <w:r>
        <w:rPr>
          <w:rFonts w:hint="eastAsia"/>
        </w:rPr>
        <w:t>抛除非物理信息</w:t>
      </w:r>
      <w:r>
        <w:rPr>
          <w:rFonts w:hint="eastAsia"/>
        </w:rPr>
        <w:t>),</w:t>
      </w:r>
      <w:r>
        <w:rPr>
          <w:rFonts w:hint="eastAsia"/>
        </w:rPr>
        <w:t>确立理想化的研究对象和物理场景</w:t>
      </w:r>
      <w:r>
        <w:rPr>
          <w:rFonts w:hint="eastAsia"/>
        </w:rPr>
        <w:t>,</w:t>
      </w:r>
      <w:r>
        <w:rPr>
          <w:rFonts w:hint="eastAsia"/>
        </w:rPr>
        <w:t>应用所学的物理知识</w:t>
      </w:r>
      <w:r>
        <w:rPr>
          <w:rFonts w:hint="eastAsia"/>
        </w:rPr>
        <w:t>,</w:t>
      </w:r>
      <w:r>
        <w:rPr>
          <w:rFonts w:hint="eastAsia"/>
        </w:rPr>
        <w:t>寻找物理对象在变化过程中满足的定量和定性的规律</w:t>
      </w:r>
      <w:r>
        <w:rPr>
          <w:rFonts w:hint="eastAsia"/>
        </w:rPr>
        <w:t>,</w:t>
      </w:r>
      <w:r>
        <w:rPr>
          <w:rFonts w:hint="eastAsia"/>
        </w:rPr>
        <w:t>直至解决问题。</w:t>
      </w:r>
    </w:p>
    <w:p w:rsidR="00D5493F" w:rsidRPr="00D5493F" w:rsidRDefault="00D5493F">
      <w:pPr>
        <w:ind w:firstLineChars="200" w:firstLine="640"/>
        <w:rPr>
          <w:rFonts w:ascii="楷体_GB2312" w:eastAsia="楷体_GB2312"/>
        </w:rPr>
      </w:pPr>
      <w:r w:rsidRPr="00D5493F">
        <w:rPr>
          <w:rFonts w:ascii="楷体_GB2312" w:eastAsia="楷体_GB2312" w:hint="eastAsia"/>
        </w:rPr>
        <w:t>（一）学生缺乏准确的物理模型。</w:t>
      </w:r>
    </w:p>
    <w:p w:rsidR="002F506C" w:rsidRDefault="00D5493F">
      <w:pPr>
        <w:ind w:firstLineChars="200" w:firstLine="640"/>
      </w:pPr>
      <w:r>
        <w:rPr>
          <w:rFonts w:hint="eastAsia"/>
        </w:rPr>
        <w:t>在实际问题的众多对象中</w:t>
      </w:r>
      <w:r>
        <w:rPr>
          <w:rFonts w:hint="eastAsia"/>
        </w:rPr>
        <w:t>,</w:t>
      </w:r>
      <w:r>
        <w:rPr>
          <w:rFonts w:hint="eastAsia"/>
        </w:rPr>
        <w:t>思维容易受到问题表象的干扰</w:t>
      </w:r>
      <w:r>
        <w:rPr>
          <w:rFonts w:hint="eastAsia"/>
        </w:rPr>
        <w:t>,</w:t>
      </w:r>
      <w:r>
        <w:rPr>
          <w:rFonts w:hint="eastAsia"/>
        </w:rPr>
        <w:t>很难抓住对象本质特征</w:t>
      </w:r>
      <w:r>
        <w:rPr>
          <w:rFonts w:hint="eastAsia"/>
        </w:rPr>
        <w:t>,</w:t>
      </w:r>
      <w:r>
        <w:rPr>
          <w:rFonts w:hint="eastAsia"/>
        </w:rPr>
        <w:t>因而难以从实际问题中抽象出物理图景和物理模型</w:t>
      </w:r>
      <w:r>
        <w:rPr>
          <w:rFonts w:hint="eastAsia"/>
        </w:rPr>
        <w:t>,</w:t>
      </w:r>
      <w:r>
        <w:rPr>
          <w:rFonts w:hint="eastAsia"/>
        </w:rPr>
        <w:t>形成认识上的思维障碍。</w:t>
      </w:r>
    </w:p>
    <w:p w:rsidR="00D5493F" w:rsidRPr="00D5493F" w:rsidRDefault="00D5493F" w:rsidP="00D5493F">
      <w:pPr>
        <w:ind w:firstLine="645"/>
        <w:rPr>
          <w:rFonts w:ascii="楷体_GB2312" w:eastAsia="楷体_GB2312"/>
        </w:rPr>
      </w:pPr>
      <w:r>
        <w:rPr>
          <w:rFonts w:ascii="楷体_GB2312" w:eastAsia="楷体_GB2312" w:hint="eastAsia"/>
        </w:rPr>
        <w:t>（二）</w:t>
      </w:r>
      <w:r w:rsidRPr="00D5493F">
        <w:rPr>
          <w:rFonts w:ascii="楷体_GB2312" w:eastAsia="楷体_GB2312" w:hint="eastAsia"/>
        </w:rPr>
        <w:t>学生缺乏程序化的思维训练。</w:t>
      </w:r>
    </w:p>
    <w:p w:rsidR="002F506C" w:rsidRDefault="00D5493F" w:rsidP="00D5493F">
      <w:pPr>
        <w:ind w:firstLine="645"/>
      </w:pPr>
      <w:r>
        <w:rPr>
          <w:rFonts w:hint="eastAsia"/>
        </w:rPr>
        <w:t>由于现行教材、教科书中应用性的生活事例很少</w:t>
      </w:r>
      <w:r>
        <w:rPr>
          <w:rFonts w:hint="eastAsia"/>
        </w:rPr>
        <w:t>,</w:t>
      </w:r>
      <w:r>
        <w:rPr>
          <w:rFonts w:hint="eastAsia"/>
        </w:rPr>
        <w:t>学生在学习新知识时</w:t>
      </w:r>
      <w:r>
        <w:rPr>
          <w:rFonts w:hint="eastAsia"/>
        </w:rPr>
        <w:t>,</w:t>
      </w:r>
      <w:r>
        <w:rPr>
          <w:rFonts w:hint="eastAsia"/>
        </w:rPr>
        <w:t>缺少该环节的思维训练</w:t>
      </w:r>
      <w:r>
        <w:rPr>
          <w:rFonts w:hint="eastAsia"/>
        </w:rPr>
        <w:t>,</w:t>
      </w:r>
      <w:r>
        <w:rPr>
          <w:rFonts w:hint="eastAsia"/>
        </w:rPr>
        <w:t>在问题的应用上</w:t>
      </w:r>
      <w:r>
        <w:rPr>
          <w:rFonts w:hint="eastAsia"/>
        </w:rPr>
        <w:t>,</w:t>
      </w:r>
      <w:r>
        <w:rPr>
          <w:rFonts w:hint="eastAsia"/>
        </w:rPr>
        <w:t>学生仍然习惯于传统的认识经验和思维习惯</w:t>
      </w:r>
      <w:r>
        <w:rPr>
          <w:rFonts w:hint="eastAsia"/>
        </w:rPr>
        <w:t>,</w:t>
      </w:r>
      <w:r>
        <w:rPr>
          <w:rFonts w:hint="eastAsia"/>
        </w:rPr>
        <w:t>久而久之</w:t>
      </w:r>
      <w:r>
        <w:rPr>
          <w:rFonts w:hint="eastAsia"/>
        </w:rPr>
        <w:t>,</w:t>
      </w:r>
      <w:r>
        <w:rPr>
          <w:rFonts w:hint="eastAsia"/>
        </w:rPr>
        <w:t>就认为物</w:t>
      </w:r>
      <w:r>
        <w:rPr>
          <w:rFonts w:hint="eastAsia"/>
        </w:rPr>
        <w:lastRenderedPageBreak/>
        <w:t>理就是代代公式的数学运算而已</w:t>
      </w:r>
      <w:r>
        <w:rPr>
          <w:rFonts w:hint="eastAsia"/>
        </w:rPr>
        <w:t>,</w:t>
      </w:r>
      <w:r>
        <w:rPr>
          <w:rFonts w:hint="eastAsia"/>
        </w:rPr>
        <w:t>因而淡化了物理思维的训练</w:t>
      </w:r>
      <w:r>
        <w:rPr>
          <w:rFonts w:hint="eastAsia"/>
        </w:rPr>
        <w:t>,</w:t>
      </w:r>
      <w:r>
        <w:rPr>
          <w:rFonts w:hint="eastAsia"/>
        </w:rPr>
        <w:t>形成方法上的思维障碍。因此在今后的物理教学中必须重视图象图景的教学</w:t>
      </w:r>
      <w:r>
        <w:rPr>
          <w:rFonts w:hint="eastAsia"/>
        </w:rPr>
        <w:t>,</w:t>
      </w:r>
      <w:r>
        <w:rPr>
          <w:rFonts w:hint="eastAsia"/>
        </w:rPr>
        <w:t>加强学生的应用能力的培养</w:t>
      </w:r>
      <w:r>
        <w:rPr>
          <w:rFonts w:hint="eastAsia"/>
        </w:rPr>
        <w:t>,</w:t>
      </w:r>
      <w:r>
        <w:rPr>
          <w:rFonts w:hint="eastAsia"/>
        </w:rPr>
        <w:t>提高解决实际问题的能力。</w:t>
      </w:r>
    </w:p>
    <w:p w:rsidR="002F506C" w:rsidRDefault="00D5493F">
      <w:pPr>
        <w:spacing w:line="560" w:lineRule="exact"/>
        <w:ind w:firstLine="640"/>
        <w:rPr>
          <w:rFonts w:ascii="黑体" w:eastAsia="黑体" w:hAnsi="黑体" w:cs="仿宋_GB2312"/>
          <w:szCs w:val="32"/>
        </w:rPr>
      </w:pPr>
      <w:r>
        <w:rPr>
          <w:rFonts w:ascii="黑体" w:eastAsia="黑体" w:hAnsi="黑体" w:cs="仿宋_GB2312" w:hint="eastAsia"/>
          <w:szCs w:val="32"/>
        </w:rPr>
        <w:t>二、活动总结</w:t>
      </w:r>
    </w:p>
    <w:p w:rsidR="00D5493F" w:rsidRPr="00D5493F" w:rsidRDefault="00D5493F">
      <w:pPr>
        <w:ind w:firstLineChars="200" w:firstLine="640"/>
        <w:rPr>
          <w:rFonts w:ascii="楷体_GB2312" w:eastAsia="楷体_GB2312"/>
        </w:rPr>
      </w:pPr>
      <w:r w:rsidRPr="00D5493F">
        <w:rPr>
          <w:rFonts w:ascii="楷体_GB2312" w:eastAsia="楷体_GB2312" w:hint="eastAsia"/>
        </w:rPr>
        <w:t>（一）充分展示知识发生发展的过程,帮助学生建立准确的物理模型。</w:t>
      </w:r>
    </w:p>
    <w:p w:rsidR="002F506C" w:rsidRDefault="00D5493F">
      <w:pPr>
        <w:ind w:firstLineChars="200" w:firstLine="640"/>
      </w:pPr>
      <w:r>
        <w:rPr>
          <w:rFonts w:hint="eastAsia"/>
        </w:rPr>
        <w:t>传统的物理教材安排的教学内容都是已经选择、压缩、改造而具典型化和简约化</w:t>
      </w:r>
      <w:r>
        <w:rPr>
          <w:rFonts w:hint="eastAsia"/>
        </w:rPr>
        <w:t>,</w:t>
      </w:r>
      <w:r>
        <w:rPr>
          <w:rFonts w:hint="eastAsia"/>
        </w:rPr>
        <w:t>更具高度的抽象性。若是照本宣科</w:t>
      </w:r>
      <w:r>
        <w:rPr>
          <w:rFonts w:hint="eastAsia"/>
        </w:rPr>
        <w:t>,</w:t>
      </w:r>
      <w:r>
        <w:rPr>
          <w:rFonts w:hint="eastAsia"/>
        </w:rPr>
        <w:t>学生很难理解所学内容</w:t>
      </w:r>
      <w:r>
        <w:rPr>
          <w:rFonts w:hint="eastAsia"/>
        </w:rPr>
        <w:t>,</w:t>
      </w:r>
      <w:r>
        <w:rPr>
          <w:rFonts w:hint="eastAsia"/>
        </w:rPr>
        <w:t>而若能充分利用图形图片、电视录像、多媒体课件等手段再现知识发生发展的变化过程</w:t>
      </w:r>
      <w:r>
        <w:rPr>
          <w:rFonts w:hint="eastAsia"/>
        </w:rPr>
        <w:t>,</w:t>
      </w:r>
      <w:r>
        <w:rPr>
          <w:rFonts w:hint="eastAsia"/>
        </w:rPr>
        <w:t>用图文并茂的方式向学生提供信息</w:t>
      </w:r>
      <w:r>
        <w:rPr>
          <w:rFonts w:hint="eastAsia"/>
        </w:rPr>
        <w:t>,</w:t>
      </w:r>
      <w:r>
        <w:rPr>
          <w:rFonts w:hint="eastAsia"/>
        </w:rPr>
        <w:t>降低学生学习的难度</w:t>
      </w:r>
      <w:r>
        <w:rPr>
          <w:rFonts w:hint="eastAsia"/>
        </w:rPr>
        <w:t>,</w:t>
      </w:r>
      <w:r>
        <w:rPr>
          <w:rFonts w:hint="eastAsia"/>
        </w:rPr>
        <w:t>并将物理学研究问题的方法和物理思想寓于情景的建立和分析过程中</w:t>
      </w:r>
      <w:r>
        <w:rPr>
          <w:rFonts w:hint="eastAsia"/>
        </w:rPr>
        <w:t>,</w:t>
      </w:r>
      <w:r>
        <w:rPr>
          <w:rFonts w:hint="eastAsia"/>
        </w:rPr>
        <w:t>促进学生开展分析问题的思维活动</w:t>
      </w:r>
      <w:r>
        <w:rPr>
          <w:rFonts w:hint="eastAsia"/>
        </w:rPr>
        <w:t>,</w:t>
      </w:r>
      <w:r>
        <w:rPr>
          <w:rFonts w:hint="eastAsia"/>
        </w:rPr>
        <w:t>自然地悟出其中的道理和规律</w:t>
      </w:r>
      <w:r>
        <w:rPr>
          <w:rFonts w:hint="eastAsia"/>
        </w:rPr>
        <w:t>,</w:t>
      </w:r>
      <w:r>
        <w:rPr>
          <w:rFonts w:hint="eastAsia"/>
        </w:rPr>
        <w:t>从而潜移默化</w:t>
      </w:r>
      <w:r>
        <w:rPr>
          <w:rFonts w:hint="eastAsia"/>
        </w:rPr>
        <w:t>,</w:t>
      </w:r>
      <w:r>
        <w:rPr>
          <w:rFonts w:hint="eastAsia"/>
        </w:rPr>
        <w:t>使学生掌握分析物理过程、建立正确物理情景和模型的方法</w:t>
      </w:r>
      <w:r>
        <w:rPr>
          <w:rFonts w:hint="eastAsia"/>
        </w:rPr>
        <w:t>,</w:t>
      </w:r>
      <w:r>
        <w:rPr>
          <w:rFonts w:hint="eastAsia"/>
        </w:rPr>
        <w:t>建立准确的物理模型。</w:t>
      </w:r>
    </w:p>
    <w:p w:rsidR="00D5493F" w:rsidRPr="00D5493F" w:rsidRDefault="00D5493F">
      <w:pPr>
        <w:spacing w:line="560" w:lineRule="exact"/>
        <w:ind w:firstLine="640"/>
        <w:rPr>
          <w:rFonts w:ascii="楷体_GB2312" w:eastAsia="楷体_GB2312"/>
        </w:rPr>
      </w:pPr>
      <w:r w:rsidRPr="00D5493F">
        <w:rPr>
          <w:rFonts w:ascii="楷体_GB2312" w:eastAsia="楷体_GB2312" w:hint="eastAsia"/>
        </w:rPr>
        <w:t>（二）重视解决实际问题的思维程序训练和学生学习习惯的培养。</w:t>
      </w:r>
    </w:p>
    <w:p w:rsidR="002F506C" w:rsidRDefault="00D5493F">
      <w:pPr>
        <w:spacing w:line="560" w:lineRule="exact"/>
        <w:ind w:firstLine="640"/>
        <w:rPr>
          <w:rFonts w:ascii="仿宋_GB2312" w:hAnsi="仿宋_GB2312" w:cs="仿宋_GB2312"/>
          <w:szCs w:val="32"/>
        </w:rPr>
      </w:pPr>
      <w:r>
        <w:rPr>
          <w:rFonts w:hint="eastAsia"/>
        </w:rPr>
        <w:t>学生遇到问题时的困难</w:t>
      </w:r>
      <w:r>
        <w:rPr>
          <w:rFonts w:hint="eastAsia"/>
        </w:rPr>
        <w:t>,</w:t>
      </w:r>
      <w:r>
        <w:rPr>
          <w:rFonts w:hint="eastAsia"/>
        </w:rPr>
        <w:t>还表现为思绪的混乱</w:t>
      </w:r>
      <w:r>
        <w:rPr>
          <w:rFonts w:hint="eastAsia"/>
        </w:rPr>
        <w:t>,</w:t>
      </w:r>
      <w:r>
        <w:rPr>
          <w:rFonts w:hint="eastAsia"/>
        </w:rPr>
        <w:t>缺乏思维的程序化。因此在教学中更要重视思维程序的建立和训练</w:t>
      </w:r>
      <w:r>
        <w:rPr>
          <w:rFonts w:hint="eastAsia"/>
        </w:rPr>
        <w:t>,</w:t>
      </w:r>
      <w:r>
        <w:rPr>
          <w:rFonts w:hint="eastAsia"/>
        </w:rPr>
        <w:t>解决实际问题的思维程序大体可分六步</w:t>
      </w:r>
      <w:r>
        <w:rPr>
          <w:rFonts w:hint="eastAsia"/>
        </w:rPr>
        <w:t>,</w:t>
      </w:r>
      <w:r>
        <w:rPr>
          <w:rFonts w:hint="eastAsia"/>
        </w:rPr>
        <w:t>即审题→文字信息</w:t>
      </w:r>
      <w:r>
        <w:rPr>
          <w:rFonts w:hint="eastAsia"/>
        </w:rPr>
        <w:t>(</w:t>
      </w:r>
      <w:r>
        <w:rPr>
          <w:rFonts w:hint="eastAsia"/>
        </w:rPr>
        <w:t>排除干扰因素</w:t>
      </w:r>
      <w:r>
        <w:rPr>
          <w:rFonts w:hint="eastAsia"/>
        </w:rPr>
        <w:t>)</w:t>
      </w:r>
      <w:r>
        <w:rPr>
          <w:rFonts w:hint="eastAsia"/>
        </w:rPr>
        <w:t>→抽象出物理对象和物理情景→寻找问题所满足的定量和定性的规律→建立模型→求解。</w:t>
      </w:r>
      <w:r>
        <w:rPr>
          <w:rFonts w:hint="eastAsia"/>
        </w:rPr>
        <w:t xml:space="preserve"> </w:t>
      </w:r>
      <w:r>
        <w:rPr>
          <w:rFonts w:hint="eastAsia"/>
        </w:rPr>
        <w:t>第一步</w:t>
      </w:r>
      <w:r>
        <w:rPr>
          <w:rFonts w:hint="eastAsia"/>
        </w:rPr>
        <w:t>,</w:t>
      </w:r>
      <w:r>
        <w:rPr>
          <w:rFonts w:hint="eastAsia"/>
        </w:rPr>
        <w:t>从实际</w:t>
      </w:r>
      <w:r>
        <w:rPr>
          <w:rFonts w:hint="eastAsia"/>
        </w:rPr>
        <w:lastRenderedPageBreak/>
        <w:t>问题中提取与问题有关的文字信息</w:t>
      </w:r>
      <w:r>
        <w:rPr>
          <w:rFonts w:hint="eastAsia"/>
        </w:rPr>
        <w:t>,</w:t>
      </w:r>
      <w:r>
        <w:rPr>
          <w:rFonts w:hint="eastAsia"/>
        </w:rPr>
        <w:t>并用相应的图形或符号表示</w:t>
      </w:r>
      <w:r>
        <w:rPr>
          <w:rFonts w:hint="eastAsia"/>
        </w:rPr>
        <w:t>,</w:t>
      </w:r>
      <w:r>
        <w:rPr>
          <w:rFonts w:hint="eastAsia"/>
        </w:rPr>
        <w:t>使复杂的变化过程代码化。</w:t>
      </w:r>
      <w:r>
        <w:rPr>
          <w:rFonts w:hint="eastAsia"/>
        </w:rPr>
        <w:t xml:space="preserve"> </w:t>
      </w:r>
      <w:r>
        <w:rPr>
          <w:rFonts w:hint="eastAsia"/>
        </w:rPr>
        <w:t>第二步</w:t>
      </w:r>
      <w:r>
        <w:rPr>
          <w:rFonts w:hint="eastAsia"/>
        </w:rPr>
        <w:t>,</w:t>
      </w:r>
      <w:r>
        <w:rPr>
          <w:rFonts w:hint="eastAsia"/>
        </w:rPr>
        <w:t>确定物理对象</w:t>
      </w:r>
      <w:r>
        <w:rPr>
          <w:rFonts w:hint="eastAsia"/>
        </w:rPr>
        <w:t>,</w:t>
      </w:r>
      <w:r>
        <w:rPr>
          <w:rFonts w:hint="eastAsia"/>
        </w:rPr>
        <w:t>建立物理情景</w:t>
      </w:r>
      <w:r>
        <w:rPr>
          <w:rFonts w:hint="eastAsia"/>
        </w:rPr>
        <w:t>,</w:t>
      </w:r>
      <w:r>
        <w:rPr>
          <w:rFonts w:hint="eastAsia"/>
        </w:rPr>
        <w:t>运用示意图帮助理解题意</w:t>
      </w:r>
      <w:r>
        <w:rPr>
          <w:rFonts w:hint="eastAsia"/>
        </w:rPr>
        <w:t>,</w:t>
      </w:r>
      <w:r>
        <w:rPr>
          <w:rFonts w:hint="eastAsia"/>
        </w:rPr>
        <w:t>寻找变化规律</w:t>
      </w:r>
      <w:r>
        <w:rPr>
          <w:rFonts w:hint="eastAsia"/>
        </w:rPr>
        <w:t>,</w:t>
      </w:r>
      <w:r>
        <w:rPr>
          <w:rFonts w:hint="eastAsia"/>
        </w:rPr>
        <w:t>建立各物理量的联系。边审题、边画图</w:t>
      </w:r>
      <w:r>
        <w:rPr>
          <w:rFonts w:hint="eastAsia"/>
        </w:rPr>
        <w:t>,</w:t>
      </w:r>
      <w:r>
        <w:rPr>
          <w:rFonts w:hint="eastAsia"/>
        </w:rPr>
        <w:t>并一一把条件和问题用字母符号注在图上</w:t>
      </w:r>
      <w:r>
        <w:rPr>
          <w:rFonts w:hint="eastAsia"/>
        </w:rPr>
        <w:t>,</w:t>
      </w:r>
      <w:r>
        <w:rPr>
          <w:rFonts w:hint="eastAsia"/>
        </w:rPr>
        <w:t>使问题能在脑中形成完整的表象</w:t>
      </w:r>
      <w:r>
        <w:rPr>
          <w:rFonts w:hint="eastAsia"/>
        </w:rPr>
        <w:t>,</w:t>
      </w:r>
      <w:r>
        <w:rPr>
          <w:rFonts w:hint="eastAsia"/>
        </w:rPr>
        <w:t>不至于因忘记条件或问题而中断解题过程的思维去重新审题</w:t>
      </w:r>
      <w:r>
        <w:rPr>
          <w:rFonts w:hint="eastAsia"/>
        </w:rPr>
        <w:t>,</w:t>
      </w:r>
      <w:r>
        <w:rPr>
          <w:rFonts w:hint="eastAsia"/>
        </w:rPr>
        <w:t>同时</w:t>
      </w:r>
      <w:r>
        <w:rPr>
          <w:rFonts w:hint="eastAsia"/>
        </w:rPr>
        <w:t>,</w:t>
      </w:r>
      <w:r>
        <w:rPr>
          <w:rFonts w:hint="eastAsia"/>
        </w:rPr>
        <w:t>示意图能使解答问题所必须的条件同时呈现在视野内</w:t>
      </w:r>
      <w:r>
        <w:rPr>
          <w:rFonts w:hint="eastAsia"/>
        </w:rPr>
        <w:t>,</w:t>
      </w:r>
      <w:r>
        <w:rPr>
          <w:rFonts w:hint="eastAsia"/>
        </w:rPr>
        <w:t>图象成为思维的载体</w:t>
      </w:r>
      <w:r>
        <w:rPr>
          <w:rFonts w:hint="eastAsia"/>
        </w:rPr>
        <w:t>,</w:t>
      </w:r>
      <w:r>
        <w:rPr>
          <w:rFonts w:hint="eastAsia"/>
        </w:rPr>
        <w:t>视图凝思实际上是视觉思维参与了解解题的过程，再后建立模型关系</w:t>
      </w:r>
      <w:r>
        <w:rPr>
          <w:rFonts w:hint="eastAsia"/>
        </w:rPr>
        <w:t>,</w:t>
      </w:r>
      <w:r>
        <w:rPr>
          <w:rFonts w:hint="eastAsia"/>
        </w:rPr>
        <w:t>立式求解。</w:t>
      </w:r>
    </w:p>
    <w:p w:rsidR="002F506C" w:rsidRDefault="00D5493F">
      <w:pPr>
        <w:ind w:firstLineChars="200" w:firstLine="640"/>
      </w:pPr>
      <w:r>
        <w:rPr>
          <w:rFonts w:hint="eastAsia"/>
        </w:rPr>
        <w:t>苏霍姆林斯基说过教会学生把应用题画出来</w:t>
      </w:r>
      <w:r>
        <w:rPr>
          <w:rFonts w:hint="eastAsia"/>
        </w:rPr>
        <w:t>,</w:t>
      </w:r>
      <w:r>
        <w:rPr>
          <w:rFonts w:hint="eastAsia"/>
        </w:rPr>
        <w:t>其用意就在于保证由具体思维向抽象思维的过渡。实际上在第二步</w:t>
      </w:r>
      <w:r>
        <w:rPr>
          <w:rFonts w:hint="eastAsia"/>
        </w:rPr>
        <w:t>,</w:t>
      </w:r>
      <w:r>
        <w:rPr>
          <w:rFonts w:hint="eastAsia"/>
        </w:rPr>
        <w:t>由文字到示意图的思维跨度非常大</w:t>
      </w:r>
      <w:r>
        <w:rPr>
          <w:rFonts w:hint="eastAsia"/>
        </w:rPr>
        <w:t>,</w:t>
      </w:r>
      <w:r>
        <w:rPr>
          <w:rFonts w:hint="eastAsia"/>
        </w:rPr>
        <w:t>有时学生问问题时</w:t>
      </w:r>
      <w:r>
        <w:rPr>
          <w:rFonts w:hint="eastAsia"/>
        </w:rPr>
        <w:t>,</w:t>
      </w:r>
      <w:r>
        <w:rPr>
          <w:rFonts w:hint="eastAsia"/>
        </w:rPr>
        <w:t>教师可能会无意中画出示意图</w:t>
      </w:r>
      <w:r>
        <w:rPr>
          <w:rFonts w:hint="eastAsia"/>
        </w:rPr>
        <w:t>,</w:t>
      </w:r>
      <w:r>
        <w:rPr>
          <w:rFonts w:hint="eastAsia"/>
        </w:rPr>
        <w:t>而此时学生的问题已经得到解决</w:t>
      </w:r>
      <w:r>
        <w:rPr>
          <w:rFonts w:hint="eastAsia"/>
        </w:rPr>
        <w:t>,</w:t>
      </w:r>
      <w:r>
        <w:rPr>
          <w:rFonts w:hint="eastAsia"/>
        </w:rPr>
        <w:t>关键就在于学生不会画图。因此</w:t>
      </w:r>
      <w:r>
        <w:rPr>
          <w:rFonts w:hint="eastAsia"/>
        </w:rPr>
        <w:t>,</w:t>
      </w:r>
      <w:r>
        <w:rPr>
          <w:rFonts w:hint="eastAsia"/>
        </w:rPr>
        <w:t>在教学方法和学生学习方法指导上</w:t>
      </w:r>
      <w:r>
        <w:rPr>
          <w:rFonts w:hint="eastAsia"/>
        </w:rPr>
        <w:t>,</w:t>
      </w:r>
      <w:r>
        <w:rPr>
          <w:rFonts w:hint="eastAsia"/>
        </w:rPr>
        <w:t>应加强图象图景的教学。一方面在平时教学中</w:t>
      </w:r>
      <w:r>
        <w:rPr>
          <w:rFonts w:hint="eastAsia"/>
        </w:rPr>
        <w:t>,</w:t>
      </w:r>
      <w:r>
        <w:rPr>
          <w:rFonts w:hint="eastAsia"/>
        </w:rPr>
        <w:t>要重视教学中示意图画法的训练。教会学生如何通过审题</w:t>
      </w:r>
      <w:r>
        <w:rPr>
          <w:rFonts w:hint="eastAsia"/>
        </w:rPr>
        <w:t>,</w:t>
      </w:r>
      <w:r>
        <w:rPr>
          <w:rFonts w:hint="eastAsia"/>
        </w:rPr>
        <w:t>画示意图</w:t>
      </w:r>
      <w:r>
        <w:rPr>
          <w:rFonts w:hint="eastAsia"/>
        </w:rPr>
        <w:t>,</w:t>
      </w:r>
      <w:r>
        <w:rPr>
          <w:rFonts w:hint="eastAsia"/>
        </w:rPr>
        <w:t>从易到难</w:t>
      </w:r>
      <w:r>
        <w:rPr>
          <w:rFonts w:hint="eastAsia"/>
        </w:rPr>
        <w:t>,</w:t>
      </w:r>
      <w:r>
        <w:rPr>
          <w:rFonts w:hint="eastAsia"/>
        </w:rPr>
        <w:t>逐步消除思维障碍</w:t>
      </w:r>
      <w:r>
        <w:rPr>
          <w:rFonts w:hint="eastAsia"/>
        </w:rPr>
        <w:t>,</w:t>
      </w:r>
      <w:r>
        <w:rPr>
          <w:rFonts w:hint="eastAsia"/>
        </w:rPr>
        <w:t>这一过程教师不得包办代替学生的思维过程。另一方面在学生的学习练习过程中</w:t>
      </w:r>
      <w:r>
        <w:rPr>
          <w:rFonts w:hint="eastAsia"/>
        </w:rPr>
        <w:t>,</w:t>
      </w:r>
      <w:r>
        <w:rPr>
          <w:rFonts w:hint="eastAsia"/>
        </w:rPr>
        <w:t>重视画图习惯的培养。例如从高一开始</w:t>
      </w:r>
      <w:r>
        <w:rPr>
          <w:rFonts w:hint="eastAsia"/>
        </w:rPr>
        <w:t>,</w:t>
      </w:r>
      <w:r>
        <w:rPr>
          <w:rFonts w:hint="eastAsia"/>
        </w:rPr>
        <w:t>可把练习本的左侧折出三分之一</w:t>
      </w:r>
      <w:r>
        <w:rPr>
          <w:rFonts w:hint="eastAsia"/>
        </w:rPr>
        <w:t>,</w:t>
      </w:r>
      <w:r>
        <w:rPr>
          <w:rFonts w:hint="eastAsia"/>
        </w:rPr>
        <w:t>专门用作画图区</w:t>
      </w:r>
      <w:r>
        <w:rPr>
          <w:rFonts w:hint="eastAsia"/>
        </w:rPr>
        <w:t>,</w:t>
      </w:r>
      <w:r>
        <w:rPr>
          <w:rFonts w:hint="eastAsia"/>
        </w:rPr>
        <w:t>把图象作为建立关系、立方程的依据。画图习惯的培养需要一个过程</w:t>
      </w:r>
      <w:r>
        <w:rPr>
          <w:rFonts w:hint="eastAsia"/>
        </w:rPr>
        <w:t>,</w:t>
      </w:r>
      <w:r>
        <w:rPr>
          <w:rFonts w:hint="eastAsia"/>
        </w:rPr>
        <w:t>对应该画图而没有画图的答题应扣去大部分的分数或可让学生重做</w:t>
      </w:r>
      <w:r>
        <w:rPr>
          <w:rFonts w:hint="eastAsia"/>
        </w:rPr>
        <w:t>,</w:t>
      </w:r>
      <w:r>
        <w:rPr>
          <w:rFonts w:hint="eastAsia"/>
        </w:rPr>
        <w:t>从严要求</w:t>
      </w:r>
      <w:r>
        <w:rPr>
          <w:rFonts w:hint="eastAsia"/>
        </w:rPr>
        <w:t>,</w:t>
      </w:r>
      <w:r>
        <w:rPr>
          <w:rFonts w:hint="eastAsia"/>
        </w:rPr>
        <w:t>形成习惯。同时</w:t>
      </w:r>
      <w:r>
        <w:rPr>
          <w:rFonts w:hint="eastAsia"/>
        </w:rPr>
        <w:t>,</w:t>
      </w:r>
      <w:r>
        <w:rPr>
          <w:rFonts w:hint="eastAsia"/>
        </w:rPr>
        <w:t>重视课本插图的观察和思考</w:t>
      </w:r>
      <w:r>
        <w:rPr>
          <w:rFonts w:hint="eastAsia"/>
        </w:rPr>
        <w:t>,</w:t>
      </w:r>
      <w:r>
        <w:rPr>
          <w:rFonts w:hint="eastAsia"/>
        </w:rPr>
        <w:t>新教材的图片更为丰富</w:t>
      </w:r>
      <w:r>
        <w:rPr>
          <w:rFonts w:hint="eastAsia"/>
        </w:rPr>
        <w:t>,</w:t>
      </w:r>
      <w:r>
        <w:rPr>
          <w:rFonts w:hint="eastAsia"/>
        </w:rPr>
        <w:t>要</w:t>
      </w:r>
      <w:r>
        <w:rPr>
          <w:rFonts w:hint="eastAsia"/>
        </w:rPr>
        <w:lastRenderedPageBreak/>
        <w:t>注意指导学生如何画图、看图</w:t>
      </w:r>
      <w:r>
        <w:rPr>
          <w:rFonts w:hint="eastAsia"/>
        </w:rPr>
        <w:t>,</w:t>
      </w:r>
      <w:r>
        <w:rPr>
          <w:rFonts w:hint="eastAsia"/>
        </w:rPr>
        <w:t>建立文字和图象的联系。养成读图释义</w:t>
      </w:r>
      <w:r>
        <w:rPr>
          <w:rFonts w:hint="eastAsia"/>
        </w:rPr>
        <w:t>,</w:t>
      </w:r>
      <w:r>
        <w:rPr>
          <w:rFonts w:hint="eastAsia"/>
        </w:rPr>
        <w:t>审题画图的习惯</w:t>
      </w:r>
      <w:r>
        <w:rPr>
          <w:rFonts w:hint="eastAsia"/>
        </w:rPr>
        <w:t>,</w:t>
      </w:r>
      <w:r>
        <w:rPr>
          <w:rFonts w:hint="eastAsia"/>
        </w:rPr>
        <w:t>最终能从静态图中联想到动态变化的过程</w:t>
      </w:r>
      <w:r>
        <w:rPr>
          <w:rFonts w:hint="eastAsia"/>
        </w:rPr>
        <w:t>,</w:t>
      </w:r>
      <w:r>
        <w:rPr>
          <w:rFonts w:hint="eastAsia"/>
        </w:rPr>
        <w:t>由动态图中能看到瞬时的状态图景。不断训练学生的物理形象思维和抽象思维</w:t>
      </w:r>
      <w:r>
        <w:rPr>
          <w:rFonts w:hint="eastAsia"/>
        </w:rPr>
        <w:t>,</w:t>
      </w:r>
      <w:r>
        <w:rPr>
          <w:rFonts w:hint="eastAsia"/>
        </w:rPr>
        <w:t>建立正确物理模型</w:t>
      </w:r>
      <w:r>
        <w:rPr>
          <w:rFonts w:hint="eastAsia"/>
        </w:rPr>
        <w:t>,</w:t>
      </w:r>
      <w:r>
        <w:rPr>
          <w:rFonts w:hint="eastAsia"/>
        </w:rPr>
        <w:t>是提高学生解决实际问题能力的有效教学策略。</w:t>
      </w:r>
    </w:p>
    <w:p w:rsidR="002F506C" w:rsidRDefault="00D5493F">
      <w:pPr>
        <w:spacing w:line="560" w:lineRule="exact"/>
        <w:ind w:firstLineChars="200" w:firstLine="640"/>
        <w:rPr>
          <w:rFonts w:ascii="黑体" w:eastAsia="黑体" w:hAnsi="黑体" w:cs="仿宋_GB2312"/>
          <w:szCs w:val="32"/>
        </w:rPr>
      </w:pPr>
      <w:r>
        <w:rPr>
          <w:rFonts w:ascii="黑体" w:eastAsia="黑体" w:hAnsi="黑体" w:cs="仿宋_GB2312" w:hint="eastAsia"/>
          <w:szCs w:val="32"/>
        </w:rPr>
        <w:t>三、活动成果</w:t>
      </w:r>
    </w:p>
    <w:p w:rsidR="002F506C" w:rsidRDefault="00D5493F">
      <w:pPr>
        <w:spacing w:line="560" w:lineRule="exact"/>
        <w:ind w:firstLine="640"/>
        <w:rPr>
          <w:rFonts w:ascii="仿宋_GB2312" w:hAnsi="仿宋_GB2312" w:cs="仿宋_GB2312"/>
          <w:szCs w:val="32"/>
        </w:rPr>
      </w:pPr>
      <w:r>
        <w:rPr>
          <w:rFonts w:ascii="仿宋_GB2312" w:hAnsi="仿宋_GB2312" w:cs="仿宋_GB2312" w:hint="eastAsia"/>
          <w:szCs w:val="32"/>
        </w:rPr>
        <w:t>经过教研活动，教师在解决问题方面上取得了较大进步，学生也掌握了通过图像解决问题的方法。</w:t>
      </w:r>
    </w:p>
    <w:p w:rsidR="002F506C" w:rsidRDefault="00D5493F">
      <w:pPr>
        <w:spacing w:line="560" w:lineRule="exact"/>
        <w:ind w:firstLine="640"/>
        <w:rPr>
          <w:rFonts w:ascii="仿宋_GB2312" w:hAnsi="仿宋_GB2312" w:cs="仿宋_GB2312"/>
          <w:szCs w:val="32"/>
        </w:rPr>
      </w:pPr>
      <w:r>
        <w:rPr>
          <w:rFonts w:ascii="仿宋_GB2312" w:hAnsi="仿宋_GB2312" w:cs="仿宋_GB2312" w:hint="eastAsia"/>
          <w:noProof/>
          <w:szCs w:val="32"/>
        </w:rPr>
        <w:drawing>
          <wp:anchor distT="0" distB="0" distL="114300" distR="114300" simplePos="0" relativeHeight="251659264" behindDoc="0" locked="0" layoutInCell="1" allowOverlap="1">
            <wp:simplePos x="0" y="0"/>
            <wp:positionH relativeFrom="column">
              <wp:posOffset>406400</wp:posOffset>
            </wp:positionH>
            <wp:positionV relativeFrom="paragraph">
              <wp:posOffset>127000</wp:posOffset>
            </wp:positionV>
            <wp:extent cx="5002530" cy="3034030"/>
            <wp:effectExtent l="0" t="0" r="7620" b="13970"/>
            <wp:wrapSquare wrapText="bothSides"/>
            <wp:docPr id="2" name="图片 2" descr="169329924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93299240550"/>
                    <pic:cNvPicPr>
                      <a:picLocks noChangeAspect="1"/>
                    </pic:cNvPicPr>
                  </pic:nvPicPr>
                  <pic:blipFill>
                    <a:blip r:embed="rId4"/>
                    <a:stretch>
                      <a:fillRect/>
                    </a:stretch>
                  </pic:blipFill>
                  <pic:spPr>
                    <a:xfrm>
                      <a:off x="0" y="0"/>
                      <a:ext cx="5002530" cy="3034030"/>
                    </a:xfrm>
                    <a:prstGeom prst="rect">
                      <a:avLst/>
                    </a:prstGeom>
                  </pic:spPr>
                </pic:pic>
              </a:graphicData>
            </a:graphic>
          </wp:anchor>
        </w:drawing>
      </w:r>
    </w:p>
    <w:p w:rsidR="002F506C" w:rsidRPr="00D5493F" w:rsidRDefault="002F506C">
      <w:pPr>
        <w:spacing w:line="560" w:lineRule="exact"/>
        <w:ind w:firstLine="640"/>
        <w:rPr>
          <w:rFonts w:ascii="仿宋_GB2312" w:hAnsi="仿宋_GB2312" w:cs="仿宋_GB2312"/>
          <w:szCs w:val="32"/>
        </w:rPr>
      </w:pPr>
    </w:p>
    <w:sectPr w:rsidR="002F506C" w:rsidRPr="00D5493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altName w:val="仿宋_GB2312"/>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Y2MGM1N2ViNTJhZTE2YTlkOTg3ZDlhYmU1NWE0YjEifQ=="/>
  </w:docVars>
  <w:rsids>
    <w:rsidRoot w:val="008916D5"/>
    <w:rsid w:val="00046309"/>
    <w:rsid w:val="0008021E"/>
    <w:rsid w:val="001F4C73"/>
    <w:rsid w:val="002F506C"/>
    <w:rsid w:val="00443160"/>
    <w:rsid w:val="0062271F"/>
    <w:rsid w:val="008916D5"/>
    <w:rsid w:val="00987F31"/>
    <w:rsid w:val="00B51218"/>
    <w:rsid w:val="00BB2913"/>
    <w:rsid w:val="00D5493F"/>
    <w:rsid w:val="00D80561"/>
    <w:rsid w:val="00E816CE"/>
    <w:rsid w:val="00E952DC"/>
    <w:rsid w:val="00FF7B1F"/>
    <w:rsid w:val="031E044E"/>
    <w:rsid w:val="39016338"/>
    <w:rsid w:val="653B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F687835"/>
  <w15:docId w15:val="{4B51E403-B105-4CA3-A97E-5B832611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仿宋_GB2312" w:hAnsi="Calibri" w:cs="Times New Roman"/>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rFonts w:ascii="Calibri" w:eastAsia="仿宋_GB2312" w:hAnsi="Calibri" w:cs="Times New Roman"/>
      <w:sz w:val="18"/>
      <w:szCs w:val="18"/>
    </w:rPr>
  </w:style>
  <w:style w:type="character" w:customStyle="1" w:styleId="a4">
    <w:name w:val="页脚 字符"/>
    <w:basedOn w:val="a0"/>
    <w:link w:val="a3"/>
    <w:uiPriority w:val="99"/>
    <w:qFormat/>
    <w:rPr>
      <w:rFonts w:ascii="Calibri" w:eastAsia="仿宋_GB2312"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9</cp:revision>
  <cp:lastPrinted>2022-09-07T01:15:00Z</cp:lastPrinted>
  <dcterms:created xsi:type="dcterms:W3CDTF">2022-09-13T04:37:00Z</dcterms:created>
  <dcterms:modified xsi:type="dcterms:W3CDTF">2023-08-30T02:27:00Z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75BDFB9ABA9549DA9B6DA6BA1E9ECBE9_12</vt:lpwstr>
  </property>
</Properties>
</file>