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0A38C3" w14:textId="77777777" w:rsidR="00755E05" w:rsidRDefault="009C57C2">
      <w:pPr>
        <w:spacing w:line="560" w:lineRule="exact"/>
        <w:ind w:firstLineChars="550" w:firstLine="2420"/>
        <w:rPr>
          <w:rFonts w:ascii="方正小标宋简体" w:eastAsia="方正小标宋简体" w:cs="方正小标宋简体"/>
          <w:sz w:val="44"/>
          <w:szCs w:val="44"/>
        </w:rPr>
      </w:pPr>
      <w:bookmarkStart w:id="0" w:name="OLE_LINK1"/>
      <w:r>
        <w:rPr>
          <w:rFonts w:ascii="方正小标宋简体" w:eastAsia="方正小标宋简体" w:cs="方正小标宋简体"/>
          <w:sz w:val="44"/>
          <w:szCs w:val="44"/>
        </w:rPr>
        <w:t>北长山乡中心小学</w:t>
      </w:r>
      <w:bookmarkStart w:id="1" w:name="_GoBack"/>
      <w:bookmarkEnd w:id="1"/>
    </w:p>
    <w:p w14:paraId="13AA9984" w14:textId="77777777" w:rsidR="00755E05" w:rsidRDefault="009C57C2">
      <w:pPr>
        <w:spacing w:line="560" w:lineRule="exact"/>
        <w:ind w:firstLineChars="250" w:firstLine="1100"/>
        <w:rPr>
          <w:rFonts w:ascii="方正小标宋简体" w:eastAsia="方正小标宋简体" w:cs="方正小标宋简体"/>
          <w:bCs/>
          <w:sz w:val="44"/>
          <w:szCs w:val="44"/>
        </w:rPr>
      </w:pPr>
      <w:r>
        <w:rPr>
          <w:rFonts w:ascii="方正小标宋简体" w:eastAsia="方正小标宋简体" w:cs="方正小标宋简体" w:hint="eastAsia"/>
          <w:bCs/>
          <w:sz w:val="44"/>
          <w:szCs w:val="44"/>
        </w:rPr>
        <w:t>202</w:t>
      </w:r>
      <w:r>
        <w:rPr>
          <w:rFonts w:ascii="方正小标宋简体" w:eastAsia="方正小标宋简体" w:cs="方正小标宋简体" w:hint="eastAsia"/>
          <w:bCs/>
          <w:sz w:val="44"/>
          <w:szCs w:val="44"/>
        </w:rPr>
        <w:t>4-2025</w:t>
      </w:r>
      <w:r>
        <w:rPr>
          <w:rFonts w:ascii="方正小标宋简体" w:eastAsia="方正小标宋简体" w:cs="方正小标宋简体"/>
          <w:bCs/>
          <w:sz w:val="44"/>
          <w:szCs w:val="44"/>
        </w:rPr>
        <w:t>学</w:t>
      </w:r>
      <w:r>
        <w:rPr>
          <w:rFonts w:ascii="方正小标宋简体" w:eastAsia="方正小标宋简体" w:cs="方正小标宋简体" w:hint="eastAsia"/>
          <w:bCs/>
          <w:sz w:val="44"/>
          <w:szCs w:val="44"/>
        </w:rPr>
        <w:t>年第一学期工作总结</w:t>
      </w:r>
    </w:p>
    <w:p w14:paraId="1A6FAA3F" w14:textId="77777777" w:rsidR="00755E05" w:rsidRDefault="00755E05">
      <w:pPr>
        <w:spacing w:line="560" w:lineRule="exact"/>
        <w:rPr>
          <w:rFonts w:ascii="宋体" w:cs="宋体"/>
          <w:sz w:val="28"/>
          <w:szCs w:val="28"/>
        </w:rPr>
      </w:pPr>
    </w:p>
    <w:bookmarkEnd w:id="0"/>
    <w:p w14:paraId="78FE1A18" w14:textId="77777777" w:rsidR="00755E05" w:rsidRDefault="009C57C2">
      <w:pPr>
        <w:spacing w:line="560" w:lineRule="exact"/>
        <w:ind w:firstLineChars="200" w:firstLine="640"/>
        <w:rPr>
          <w:rFonts w:ascii="仿宋" w:eastAsia="仿宋" w:cs="宋体"/>
          <w:sz w:val="32"/>
          <w:szCs w:val="32"/>
        </w:rPr>
      </w:pPr>
      <w:r>
        <w:rPr>
          <w:rFonts w:ascii="仿宋" w:eastAsia="仿宋" w:cs="宋体" w:hint="eastAsia"/>
          <w:sz w:val="32"/>
          <w:szCs w:val="32"/>
        </w:rPr>
        <w:t>老师们，今天我们召开上学期工作的总结会，也是新一年开年的工作部署会，这里首先代表学校祝愿我们北小蛇年步步登高，再创佳绩，祝愿大家新学期里身体康健，家庭幸福，工作顺利。</w:t>
      </w:r>
    </w:p>
    <w:p w14:paraId="33B14B68" w14:textId="77777777" w:rsidR="00755E05" w:rsidRDefault="009C57C2">
      <w:pPr>
        <w:spacing w:line="560" w:lineRule="exact"/>
        <w:ind w:firstLineChars="200" w:firstLine="640"/>
        <w:rPr>
          <w:rFonts w:ascii="仿宋" w:eastAsia="仿宋" w:cs="宋体"/>
          <w:sz w:val="32"/>
          <w:szCs w:val="32"/>
        </w:rPr>
      </w:pPr>
      <w:r>
        <w:rPr>
          <w:rFonts w:ascii="仿宋" w:eastAsia="仿宋" w:cs="宋体" w:hint="eastAsia"/>
          <w:sz w:val="32"/>
          <w:szCs w:val="32"/>
        </w:rPr>
        <w:t>去年是全区教学质量提升行动计划的开局之年，也是我校夯实基础，提升质量的关键一年。一年来我们向常规要质量，向课堂要效率，向活动要活力，通过全体师生的共同努力，教育教学工作稳步推进，得到家长和社会的一致认可。</w:t>
      </w:r>
      <w:r>
        <w:rPr>
          <w:rFonts w:ascii="仿宋" w:eastAsia="仿宋" w:cs="宋体" w:hint="eastAsia"/>
          <w:sz w:val="32"/>
          <w:szCs w:val="32"/>
        </w:rPr>
        <w:t>下面从四个方面简要回顾总结上学期的主要工作。</w:t>
      </w:r>
    </w:p>
    <w:p w14:paraId="699392B7" w14:textId="77777777" w:rsidR="00755E05" w:rsidRDefault="009C57C2">
      <w:pPr>
        <w:spacing w:line="560" w:lineRule="exact"/>
        <w:ind w:firstLineChars="200" w:firstLine="640"/>
        <w:rPr>
          <w:rFonts w:ascii="黑体" w:eastAsia="黑体" w:hAnsi="黑体" w:cs="黑体"/>
          <w:sz w:val="32"/>
          <w:szCs w:val="32"/>
        </w:rPr>
      </w:pPr>
      <w:r>
        <w:rPr>
          <w:rFonts w:ascii="黑体" w:eastAsia="黑体" w:cs="宋体" w:hint="eastAsia"/>
          <w:sz w:val="32"/>
          <w:szCs w:val="32"/>
        </w:rPr>
        <w:t>一、</w:t>
      </w:r>
      <w:r>
        <w:rPr>
          <w:rFonts w:ascii="黑体" w:eastAsia="黑体" w:hAnsi="黑体" w:cs="黑体" w:hint="eastAsia"/>
          <w:sz w:val="32"/>
          <w:szCs w:val="32"/>
        </w:rPr>
        <w:t>打造高素质教师队伍，全力提升教育教学质量</w:t>
      </w:r>
    </w:p>
    <w:p w14:paraId="444F9018" w14:textId="6E9362F7" w:rsidR="00755E05" w:rsidRDefault="009C57C2">
      <w:pPr>
        <w:spacing w:line="560" w:lineRule="exact"/>
        <w:ind w:left="13" w:firstLineChars="200" w:firstLine="640"/>
        <w:rPr>
          <w:rFonts w:ascii="仿宋" w:eastAsia="仿宋" w:hAnsi="仿宋"/>
          <w:sz w:val="32"/>
          <w:szCs w:val="32"/>
        </w:rPr>
      </w:pPr>
      <w:r>
        <w:rPr>
          <w:rFonts w:ascii="仿宋" w:eastAsia="仿宋" w:hAnsi="仿宋" w:hint="eastAsia"/>
          <w:sz w:val="32"/>
          <w:szCs w:val="32"/>
        </w:rPr>
        <w:t>上学期</w:t>
      </w:r>
      <w:r>
        <w:rPr>
          <w:rFonts w:ascii="仿宋" w:eastAsia="仿宋" w:hAnsi="仿宋" w:hint="eastAsia"/>
          <w:sz w:val="32"/>
          <w:szCs w:val="32"/>
        </w:rPr>
        <w:t>我校遵循师德与师能两手抓、两手都要硬的思路加强教师队伍建设，</w:t>
      </w:r>
      <w:r>
        <w:rPr>
          <w:rFonts w:ascii="仿宋" w:eastAsia="仿宋" w:hAnsi="仿宋" w:hint="eastAsia"/>
          <w:sz w:val="32"/>
          <w:szCs w:val="32"/>
        </w:rPr>
        <w:t>努力提升教育教学质量。</w:t>
      </w:r>
      <w:r>
        <w:rPr>
          <w:rFonts w:ascii="仿宋" w:eastAsia="仿宋" w:hAnsi="仿宋" w:hint="eastAsia"/>
          <w:sz w:val="32"/>
          <w:szCs w:val="32"/>
        </w:rPr>
        <w:t>重点做好以下工作：</w:t>
      </w:r>
      <w:r>
        <w:rPr>
          <w:rFonts w:ascii="仿宋" w:eastAsia="仿宋" w:hAnsi="仿宋" w:hint="eastAsia"/>
          <w:sz w:val="32"/>
          <w:szCs w:val="32"/>
        </w:rPr>
        <w:t>一是</w:t>
      </w:r>
      <w:r>
        <w:rPr>
          <w:rFonts w:ascii="仿宋" w:eastAsia="仿宋" w:hAnsi="仿宋" w:hint="eastAsia"/>
          <w:sz w:val="32"/>
          <w:szCs w:val="32"/>
        </w:rPr>
        <w:t>开展“学习践行教育家精神”主题师德教育活动，弘扬高尚师德，坚定“教好老百姓孩子”的教育初心，引领教师争做学生为学、为事、为人的示范，</w:t>
      </w:r>
      <w:r>
        <w:rPr>
          <w:rFonts w:ascii="仿宋" w:eastAsia="仿宋" w:hAnsi="仿宋" w:hint="eastAsia"/>
          <w:sz w:val="32"/>
          <w:szCs w:val="32"/>
        </w:rPr>
        <w:t>敬业勤业精业，为乡村教育贡献力量。一学期来，许多老师都</w:t>
      </w:r>
      <w:r>
        <w:rPr>
          <w:rFonts w:ascii="仿宋" w:eastAsia="仿宋" w:hAnsi="仿宋" w:hint="eastAsia"/>
          <w:sz w:val="32"/>
          <w:szCs w:val="32"/>
        </w:rPr>
        <w:t>能够正视学生的基础和差异，将尊重学生作为教育教学工作的出发点，关爱每个孩子，</w:t>
      </w:r>
      <w:r>
        <w:rPr>
          <w:rFonts w:ascii="仿宋" w:eastAsia="仿宋" w:hAnsi="仿宋" w:hint="eastAsia"/>
          <w:sz w:val="32"/>
          <w:szCs w:val="32"/>
        </w:rPr>
        <w:t>关注每个孩子的表现，认真上好每一节课，</w:t>
      </w:r>
      <w:r>
        <w:rPr>
          <w:rFonts w:ascii="仿宋" w:eastAsia="仿宋" w:hAnsi="仿宋" w:hint="eastAsia"/>
          <w:sz w:val="32"/>
          <w:szCs w:val="32"/>
        </w:rPr>
        <w:t>利用课后服务和中午、课下休息时间耐心细致的做好学困生的辅导帮助，不让一个孩子掉队</w:t>
      </w:r>
      <w:r>
        <w:rPr>
          <w:rFonts w:ascii="仿宋" w:eastAsia="仿宋" w:hAnsi="仿宋" w:hint="eastAsia"/>
          <w:sz w:val="32"/>
          <w:szCs w:val="32"/>
        </w:rPr>
        <w:t>，</w:t>
      </w:r>
      <w:r>
        <w:rPr>
          <w:rFonts w:ascii="仿宋" w:eastAsia="仿宋" w:hAnsi="仿宋" w:hint="eastAsia"/>
          <w:sz w:val="32"/>
          <w:szCs w:val="32"/>
        </w:rPr>
        <w:t>全面提高教学质量。一二年级虽然实行“乐考”，四位老师加上每天上午第四节课的自习</w:t>
      </w:r>
      <w:r>
        <w:rPr>
          <w:rFonts w:ascii="仿宋" w:eastAsia="仿宋" w:hAnsi="仿宋" w:hint="eastAsia"/>
          <w:sz w:val="32"/>
          <w:szCs w:val="32"/>
        </w:rPr>
        <w:lastRenderedPageBreak/>
        <w:t>课本身课节也很多，但是老师们不舍得耽误一节课，抓紧课堂时间给孩子打好知识基础。三四五年级这三帮学生整体素质都偏差，期末迎考期间，老师们把抽考的压力转化为工作的动力，课上课下全力以赴。</w:t>
      </w:r>
      <w:r>
        <w:rPr>
          <w:rFonts w:ascii="仿宋" w:eastAsia="仿宋" w:hAnsi="仿宋" w:hint="eastAsia"/>
          <w:sz w:val="32"/>
          <w:szCs w:val="32"/>
        </w:rPr>
        <w:t>学校就是一个大家庭，每一项工作都需要有人去做，无论是台前还是幕后，所有老师都在为学校的发展努力工作，担当作为，这里也代表学校向大家道一声感谢。第二项重点工作就是</w:t>
      </w:r>
      <w:r>
        <w:rPr>
          <w:rFonts w:ascii="仿宋" w:eastAsia="仿宋" w:hAnsi="仿宋" w:hint="eastAsia"/>
          <w:sz w:val="32"/>
          <w:szCs w:val="32"/>
        </w:rPr>
        <w:t>深耕素养课堂建设，扎实开展</w:t>
      </w:r>
      <w:r>
        <w:rPr>
          <w:rFonts w:ascii="仿宋" w:eastAsia="仿宋" w:hAnsi="仿宋" w:hint="eastAsia"/>
          <w:sz w:val="32"/>
          <w:szCs w:val="32"/>
        </w:rPr>
        <w:t>观评课</w:t>
      </w:r>
      <w:r>
        <w:rPr>
          <w:rFonts w:ascii="仿宋" w:eastAsia="仿宋" w:hAnsi="仿宋" w:hint="eastAsia"/>
          <w:sz w:val="32"/>
          <w:szCs w:val="32"/>
        </w:rPr>
        <w:t>活动。</w:t>
      </w:r>
      <w:r>
        <w:rPr>
          <w:rFonts w:ascii="仿宋" w:eastAsia="仿宋" w:hAnsi="仿宋" w:hint="eastAsia"/>
          <w:sz w:val="32"/>
          <w:szCs w:val="32"/>
        </w:rPr>
        <w:t>上</w:t>
      </w:r>
      <w:r>
        <w:rPr>
          <w:rFonts w:ascii="仿宋" w:eastAsia="仿宋" w:hAnsi="仿宋" w:hint="eastAsia"/>
          <w:sz w:val="32"/>
          <w:szCs w:val="32"/>
        </w:rPr>
        <w:t>学期</w:t>
      </w:r>
      <w:r>
        <w:rPr>
          <w:rFonts w:ascii="仿宋" w:eastAsia="仿宋" w:hAnsi="仿宋" w:hint="eastAsia"/>
          <w:sz w:val="32"/>
          <w:szCs w:val="32"/>
        </w:rPr>
        <w:t>我校共</w:t>
      </w:r>
      <w:r>
        <w:rPr>
          <w:rFonts w:ascii="仿宋" w:eastAsia="仿宋" w:hAnsi="仿宋" w:hint="eastAsia"/>
          <w:sz w:val="32"/>
          <w:szCs w:val="32"/>
        </w:rPr>
        <w:t>开展三个层面的听评课活动，开学初进行了学科素养课堂教学达标展示课和新转入教师</w:t>
      </w:r>
      <w:r>
        <w:rPr>
          <w:rFonts w:ascii="仿宋" w:eastAsia="仿宋" w:hAnsi="仿宋" w:hint="eastAsia"/>
          <w:sz w:val="32"/>
          <w:szCs w:val="32"/>
        </w:rPr>
        <w:t>常态课听课活动，学期中开展以“创新教学方法，提升课堂效能”为主题的全学科素养课堂教学展示活动，教师参与率达</w:t>
      </w:r>
      <w:r>
        <w:rPr>
          <w:rFonts w:ascii="仿宋" w:eastAsia="仿宋" w:hAnsi="仿宋" w:hint="eastAsia"/>
          <w:sz w:val="32"/>
          <w:szCs w:val="32"/>
        </w:rPr>
        <w:t>100%</w:t>
      </w:r>
      <w:r>
        <w:rPr>
          <w:rFonts w:ascii="仿宋" w:eastAsia="仿宋" w:hAnsi="仿宋" w:hint="eastAsia"/>
          <w:sz w:val="32"/>
          <w:szCs w:val="32"/>
        </w:rPr>
        <w:t>。展示课后，以教研组为单位开展评课议课活动，促进教师互相学习，自我提升，全面提高课堂教学效能。通过师德师能双线并进的培养模式，全面提高教师队伍的整体素质，促进教学质量的提升。</w:t>
      </w:r>
      <w:r>
        <w:rPr>
          <w:rFonts w:ascii="仿宋" w:eastAsia="仿宋" w:hAnsi="仿宋" w:hint="eastAsia"/>
          <w:sz w:val="32"/>
          <w:szCs w:val="32"/>
        </w:rPr>
        <w:t>期末三四年级共抽考五个学科，统一阅卷的三</w:t>
      </w:r>
      <w:r w:rsidR="002B5D72">
        <w:rPr>
          <w:rFonts w:ascii="仿宋" w:eastAsia="仿宋" w:hAnsi="仿宋" w:hint="eastAsia"/>
          <w:sz w:val="32"/>
          <w:szCs w:val="32"/>
        </w:rPr>
        <w:t>门学科中三年级英语成绩最突出，优秀率和平均分均高于全区平均水平。</w:t>
      </w:r>
      <w:r>
        <w:rPr>
          <w:rFonts w:ascii="仿宋" w:eastAsia="仿宋" w:hAnsi="仿宋" w:hint="eastAsia"/>
          <w:sz w:val="32"/>
          <w:szCs w:val="32"/>
        </w:rPr>
        <w:t>今年四年级数学试题考察的内容和形式都比较灵活，对于我们这帮四年级的孩子困难比较大，当时考完后范子也是非常担心，但是从最后的成绩看还是比较不错的。</w:t>
      </w:r>
      <w:r>
        <w:rPr>
          <w:rFonts w:ascii="仿宋" w:eastAsia="仿宋" w:hAnsi="仿宋" w:hint="eastAsia"/>
          <w:sz w:val="32"/>
          <w:szCs w:val="32"/>
        </w:rPr>
        <w:t>本学期，五年级面临毕业抽考，希望老师们继续鼓舞干劲，讲究方法，提升效率，让每一个孩子都能考取理想的成绩。</w:t>
      </w:r>
    </w:p>
    <w:p w14:paraId="7AED487B" w14:textId="77777777" w:rsidR="00755E05" w:rsidRDefault="009C57C2">
      <w:pPr>
        <w:numPr>
          <w:ilvl w:val="0"/>
          <w:numId w:val="1"/>
        </w:numPr>
        <w:spacing w:line="560" w:lineRule="exact"/>
        <w:ind w:left="13" w:firstLineChars="200" w:firstLine="640"/>
        <w:rPr>
          <w:rFonts w:ascii="黑体" w:eastAsia="黑体" w:cs="宋体"/>
          <w:sz w:val="32"/>
          <w:szCs w:val="32"/>
        </w:rPr>
      </w:pPr>
      <w:r>
        <w:rPr>
          <w:rFonts w:ascii="黑体" w:eastAsia="黑体" w:cs="宋体" w:hint="eastAsia"/>
          <w:sz w:val="32"/>
          <w:szCs w:val="32"/>
        </w:rPr>
        <w:t>以活动为载体，全面推进全环境立德树人工作</w:t>
      </w:r>
    </w:p>
    <w:p w14:paraId="1F6029F1" w14:textId="77777777" w:rsidR="00755E05" w:rsidRDefault="009C57C2">
      <w:pPr>
        <w:spacing w:line="560" w:lineRule="exact"/>
        <w:ind w:left="13" w:firstLineChars="200" w:firstLine="640"/>
      </w:pPr>
      <w:r>
        <w:rPr>
          <w:rFonts w:ascii="仿宋" w:eastAsia="仿宋" w:hAnsi="仿宋" w:hint="eastAsia"/>
          <w:sz w:val="32"/>
          <w:szCs w:val="32"/>
        </w:rPr>
        <w:t>上学期我校围绕理想信念、家国情怀、传统美德、责任</w:t>
      </w:r>
      <w:r>
        <w:rPr>
          <w:rFonts w:ascii="仿宋" w:eastAsia="仿宋" w:hAnsi="仿宋" w:hint="eastAsia"/>
          <w:sz w:val="32"/>
          <w:szCs w:val="32"/>
        </w:rPr>
        <w:lastRenderedPageBreak/>
        <w:t>担当、文明素养等德育主题全面推进全环境立德树人工作</w:t>
      </w:r>
      <w:r>
        <w:rPr>
          <w:rFonts w:ascii="仿宋" w:eastAsia="仿宋" w:hAnsi="仿宋" w:hint="eastAsia"/>
          <w:sz w:val="32"/>
          <w:szCs w:val="32"/>
          <w:lang w:val="zh-CN"/>
        </w:rPr>
        <w:t>。</w:t>
      </w:r>
      <w:r>
        <w:rPr>
          <w:rFonts w:ascii="仿宋" w:eastAsia="仿宋" w:hAnsi="仿宋" w:hint="eastAsia"/>
          <w:sz w:val="32"/>
          <w:szCs w:val="32"/>
        </w:rPr>
        <w:t>一是继续开展“我们的节日”主题教育有活动，先后开展教师节、国庆节、中秋节、重阳节、元旦等节庆日专题教育活动，弘扬传</w:t>
      </w:r>
      <w:r>
        <w:rPr>
          <w:rFonts w:ascii="仿宋" w:eastAsia="仿宋" w:hAnsi="仿宋" w:hint="eastAsia"/>
          <w:sz w:val="32"/>
          <w:szCs w:val="32"/>
        </w:rPr>
        <w:t>统文化，培植家国情怀。二是组织学生走进鸟展馆，开展社会大课堂实践活动；三是组织校园科技节、迎国庆合唱比赛、秋季运动会、队列跳绳比赛、迎新年绘画比赛、经典诵读展示等校园活动，让学生在活动中锻炼能力，开拓视野，熏陶品行，快乐成长。上述的这些活动我们总结起来几句话就能概括，但是回顾每一项活动的组织开展都凝聚了相关负责教师和班主任老师的心血。这届科技节我们多方听取老师们的意见建议，将讲科学家故事、科学小实验等活动由部分学生参与转为全体学生参与，按照个人准备、小组展示、班级展示、学校展示等环节全面落实各项活动，以实现</w:t>
      </w:r>
      <w:r>
        <w:rPr>
          <w:rFonts w:ascii="仿宋" w:eastAsia="仿宋" w:hAnsi="仿宋" w:hint="eastAsia"/>
          <w:sz w:val="32"/>
          <w:szCs w:val="32"/>
        </w:rPr>
        <w:t>效果最大化。各项活动从筹备到组织，老马都事无巨细，亲力亲为，整体效果非常不错。在复习迎考期间，我们组织了经典诵读展示活动。几位语文老师在繁重的上课复习之余进行了精心的编排和训练，尤其是大冷，要上两个班的课还要兼顾两个班的诵读训练，确实非常辛苦。从最后展示情况看，各班级都有自己的特色亮点，达到了预期的效果。</w:t>
      </w:r>
    </w:p>
    <w:p w14:paraId="663DF445" w14:textId="77777777" w:rsidR="00755E05" w:rsidRDefault="009C57C2">
      <w:pPr>
        <w:numPr>
          <w:ilvl w:val="0"/>
          <w:numId w:val="2"/>
        </w:numPr>
        <w:spacing w:line="560" w:lineRule="exact"/>
        <w:ind w:firstLineChars="200" w:firstLine="640"/>
        <w:rPr>
          <w:rFonts w:ascii="黑体" w:eastAsia="黑体" w:hAnsi="黑体" w:cs="黑体"/>
          <w:sz w:val="32"/>
          <w:szCs w:val="32"/>
        </w:rPr>
      </w:pPr>
      <w:r>
        <w:rPr>
          <w:rFonts w:ascii="黑体" w:eastAsia="黑体" w:hAnsi="黑体" w:cs="黑体" w:hint="eastAsia"/>
          <w:sz w:val="32"/>
          <w:szCs w:val="32"/>
        </w:rPr>
        <w:t>夯实劳动教育，全</w:t>
      </w:r>
      <w:r>
        <w:rPr>
          <w:rFonts w:ascii="黑体" w:eastAsia="黑体" w:hAnsi="黑体" w:cs="黑体" w:hint="eastAsia"/>
          <w:sz w:val="32"/>
          <w:szCs w:val="32"/>
        </w:rPr>
        <w:t>面提升学生的劳动素养</w:t>
      </w:r>
    </w:p>
    <w:p w14:paraId="40D10322" w14:textId="77777777" w:rsidR="00755E05" w:rsidRDefault="009C57C2">
      <w:pPr>
        <w:spacing w:line="560" w:lineRule="exact"/>
        <w:ind w:firstLineChars="200" w:firstLine="640"/>
        <w:rPr>
          <w:rFonts w:ascii="仿宋" w:eastAsia="仿宋" w:hAnsi="仿宋"/>
          <w:sz w:val="32"/>
          <w:szCs w:val="32"/>
        </w:rPr>
      </w:pPr>
      <w:r>
        <w:rPr>
          <w:rFonts w:ascii="仿宋" w:eastAsia="仿宋" w:hAnsi="仿宋" w:hint="eastAsia"/>
          <w:sz w:val="32"/>
          <w:szCs w:val="32"/>
        </w:rPr>
        <w:t>上学期</w:t>
      </w:r>
      <w:r>
        <w:rPr>
          <w:rFonts w:ascii="仿宋" w:eastAsia="仿宋" w:hAnsi="仿宋" w:hint="eastAsia"/>
          <w:sz w:val="32"/>
          <w:szCs w:val="32"/>
        </w:rPr>
        <w:t>,</w:t>
      </w:r>
      <w:r>
        <w:rPr>
          <w:rFonts w:ascii="仿宋" w:eastAsia="仿宋" w:hAnsi="仿宋" w:hint="eastAsia"/>
          <w:sz w:val="32"/>
          <w:szCs w:val="32"/>
        </w:rPr>
        <w:t>我校全面贯彻落实国家、省、市、区关于劳动教育的方针政策和工作要求，认真落实劳动教育“三课”及三项制度工作要求，全面提升学生的劳动素养，夯实劳动教育质量。重点做好以下工作：一是规范课程管理，夯实课程</w:t>
      </w:r>
      <w:r>
        <w:rPr>
          <w:rFonts w:ascii="仿宋" w:eastAsia="仿宋" w:hAnsi="仿宋" w:hint="eastAsia"/>
          <w:sz w:val="32"/>
          <w:szCs w:val="32"/>
        </w:rPr>
        <w:lastRenderedPageBreak/>
        <w:t>质量。学校严格按照国家规定设立劳动、综合实践必修课，</w:t>
      </w:r>
      <w:r>
        <w:rPr>
          <w:rFonts w:ascii="仿宋" w:eastAsia="仿宋" w:hAnsi="仿宋" w:hint="eastAsia"/>
          <w:sz w:val="32"/>
          <w:szCs w:val="32"/>
        </w:rPr>
        <w:t>开设</w:t>
      </w:r>
      <w:r>
        <w:rPr>
          <w:rFonts w:ascii="仿宋" w:eastAsia="仿宋" w:hAnsi="仿宋" w:hint="eastAsia"/>
          <w:sz w:val="32"/>
          <w:szCs w:val="32"/>
        </w:rPr>
        <w:t>劳动月和实践周活动，通过专题讲座、劳动技能竞赛、劳动成果展示等形式丰富课程内容，夯实课程质量，营造劳动教育的浓厚氛围。二是</w:t>
      </w:r>
      <w:r>
        <w:rPr>
          <w:rFonts w:ascii="仿宋" w:eastAsia="仿宋" w:cs="宋体" w:hint="eastAsia"/>
          <w:sz w:val="32"/>
          <w:szCs w:val="32"/>
        </w:rPr>
        <w:t>开展“乡土课程”实践探索</w:t>
      </w:r>
      <w:r>
        <w:rPr>
          <w:rFonts w:ascii="仿宋" w:eastAsia="仿宋" w:cs="宋体" w:hint="eastAsia"/>
          <w:sz w:val="32"/>
          <w:szCs w:val="32"/>
        </w:rPr>
        <w:t>。</w:t>
      </w:r>
      <w:r>
        <w:rPr>
          <w:rFonts w:ascii="仿宋" w:eastAsia="仿宋" w:cs="宋体" w:hint="eastAsia"/>
          <w:sz w:val="32"/>
          <w:szCs w:val="32"/>
        </w:rPr>
        <w:t>上学期在北京“向荣公益基金会”的指导下，范子带领小卢、小向和老宋在四年级学生中开展了</w:t>
      </w:r>
      <w:r>
        <w:rPr>
          <w:rFonts w:ascii="仿宋" w:eastAsia="仿宋" w:hAnsi="仿宋" w:hint="eastAsia"/>
          <w:sz w:val="32"/>
          <w:szCs w:val="32"/>
        </w:rPr>
        <w:t>以海菜为主题</w:t>
      </w:r>
      <w:r>
        <w:rPr>
          <w:rFonts w:ascii="仿宋" w:eastAsia="仿宋" w:cs="宋体" w:hint="eastAsia"/>
          <w:sz w:val="32"/>
          <w:szCs w:val="32"/>
        </w:rPr>
        <w:t>的乡土课程实践</w:t>
      </w:r>
      <w:r>
        <w:rPr>
          <w:rFonts w:ascii="仿宋" w:eastAsia="仿宋" w:cs="宋体" w:hint="eastAsia"/>
          <w:sz w:val="32"/>
          <w:szCs w:val="32"/>
        </w:rPr>
        <w:t>探索，取得阶段性成果并在元旦举行的家长开放日进行了成果展示，得到家长一致好评。</w:t>
      </w:r>
      <w:r>
        <w:rPr>
          <w:rFonts w:ascii="仿宋" w:eastAsia="仿宋" w:hAnsi="仿宋" w:hint="eastAsia"/>
          <w:sz w:val="32"/>
          <w:szCs w:val="32"/>
        </w:rPr>
        <w:t>三是以课题为依托，提升劳动教育的区域影响力。今年九月份，我校申报的烟台市“十四五”规划课堂教学改革专项课题《小学劳动教育课程实施有效性策略研究》顺利结题，并在烟台市“十四五”规划专项课题结题会上进行经验交流。十月份，学校被市教育局授予“烟台市中小学劳动实践教育工作突出单位”称号。</w:t>
      </w:r>
    </w:p>
    <w:p w14:paraId="64E8C6A9" w14:textId="77777777" w:rsidR="00755E05" w:rsidRDefault="009C57C2">
      <w:pPr>
        <w:spacing w:line="560" w:lineRule="exact"/>
        <w:ind w:firstLineChars="200" w:firstLine="640"/>
        <w:rPr>
          <w:rFonts w:ascii="黑体" w:eastAsia="黑体" w:hAnsi="黑体" w:cs="黑体"/>
          <w:sz w:val="32"/>
          <w:szCs w:val="32"/>
        </w:rPr>
      </w:pPr>
      <w:r>
        <w:rPr>
          <w:rFonts w:ascii="黑体" w:eastAsia="黑体" w:hAnsi="黑体" w:cs="黑体" w:hint="eastAsia"/>
          <w:sz w:val="32"/>
          <w:szCs w:val="32"/>
        </w:rPr>
        <w:t>四</w:t>
      </w:r>
      <w:r>
        <w:rPr>
          <w:rFonts w:ascii="黑体" w:eastAsia="黑体" w:hAnsi="黑体" w:cs="黑体" w:hint="eastAsia"/>
          <w:sz w:val="32"/>
          <w:szCs w:val="32"/>
        </w:rPr>
        <w:t>、推进家校协作，全力构建家校社协同育人机制</w:t>
      </w:r>
    </w:p>
    <w:p w14:paraId="6ADC008D" w14:textId="77777777" w:rsidR="00755E05" w:rsidRDefault="009C57C2">
      <w:pPr>
        <w:spacing w:line="560" w:lineRule="exact"/>
        <w:ind w:firstLineChars="200" w:firstLine="640"/>
        <w:rPr>
          <w:rFonts w:ascii="仿宋" w:eastAsia="仿宋" w:cs="宋体"/>
          <w:sz w:val="32"/>
          <w:szCs w:val="32"/>
        </w:rPr>
      </w:pPr>
      <w:r>
        <w:rPr>
          <w:rFonts w:ascii="仿宋" w:eastAsia="仿宋" w:hAnsi="仿宋" w:hint="eastAsia"/>
          <w:sz w:val="32"/>
          <w:szCs w:val="32"/>
        </w:rPr>
        <w:t>学校是社会的学校，家长是学校教育的坚强助力。</w:t>
      </w:r>
      <w:r>
        <w:rPr>
          <w:rFonts w:ascii="仿宋" w:eastAsia="仿宋" w:hAnsi="仿宋" w:hint="eastAsia"/>
          <w:sz w:val="32"/>
          <w:szCs w:val="32"/>
        </w:rPr>
        <w:t>上学期</w:t>
      </w:r>
      <w:r>
        <w:rPr>
          <w:rFonts w:ascii="仿宋" w:eastAsia="仿宋" w:hAnsi="仿宋" w:hint="eastAsia"/>
          <w:sz w:val="32"/>
          <w:szCs w:val="32"/>
        </w:rPr>
        <w:t>我校立足乡村实际，</w:t>
      </w:r>
      <w:r>
        <w:rPr>
          <w:rFonts w:ascii="仿宋" w:eastAsia="仿宋" w:hAnsi="仿宋" w:hint="eastAsia"/>
          <w:sz w:val="32"/>
          <w:szCs w:val="32"/>
        </w:rPr>
        <w:t>深入推进家校共育</w:t>
      </w:r>
      <w:r>
        <w:rPr>
          <w:rFonts w:ascii="仿宋" w:eastAsia="仿宋" w:hAnsi="仿宋" w:hint="eastAsia"/>
          <w:sz w:val="32"/>
          <w:szCs w:val="32"/>
        </w:rPr>
        <w:t>模式，让家长走进学校、</w:t>
      </w:r>
      <w:r>
        <w:rPr>
          <w:rFonts w:ascii="仿宋" w:eastAsia="仿宋" w:hAnsi="仿宋" w:hint="eastAsia"/>
          <w:sz w:val="32"/>
          <w:szCs w:val="32"/>
        </w:rPr>
        <w:t>让教育走向社会，达到“教育一个孩子、影响一个家庭、带动整个社会”的教育效果。</w:t>
      </w:r>
      <w:r>
        <w:rPr>
          <w:rFonts w:ascii="仿宋" w:eastAsia="仿宋" w:hAnsi="仿宋" w:hint="eastAsia"/>
          <w:sz w:val="32"/>
          <w:szCs w:val="32"/>
        </w:rPr>
        <w:t>主要工作：</w:t>
      </w:r>
      <w:r>
        <w:rPr>
          <w:rFonts w:ascii="仿宋" w:eastAsia="仿宋" w:hAnsi="仿宋" w:hint="eastAsia"/>
          <w:sz w:val="32"/>
          <w:szCs w:val="32"/>
        </w:rPr>
        <w:t>一是深入推进学校和班级两级家委会</w:t>
      </w:r>
      <w:r>
        <w:rPr>
          <w:rFonts w:ascii="仿宋" w:eastAsia="仿宋" w:hAnsi="仿宋" w:hint="eastAsia"/>
          <w:sz w:val="32"/>
          <w:szCs w:val="32"/>
        </w:rPr>
        <w:t>建设</w:t>
      </w:r>
      <w:r>
        <w:rPr>
          <w:rFonts w:ascii="仿宋" w:eastAsia="仿宋" w:hAnsi="仿宋" w:hint="eastAsia"/>
          <w:sz w:val="32"/>
          <w:szCs w:val="32"/>
        </w:rPr>
        <w:t>，组织召开两级家委会会议，充分发挥两级家委会监督、协作、指导的作用，增进家校交流沟通，促进学校健康发展。二是举行</w:t>
      </w:r>
      <w:r>
        <w:rPr>
          <w:rFonts w:ascii="仿宋" w:eastAsia="仿宋" w:hAnsi="仿宋" w:hint="eastAsia"/>
          <w:sz w:val="32"/>
          <w:szCs w:val="32"/>
        </w:rPr>
        <w:t>家长开放日活动</w:t>
      </w:r>
      <w:r>
        <w:rPr>
          <w:rFonts w:ascii="仿宋" w:eastAsia="仿宋" w:hAnsi="仿宋" w:hint="eastAsia"/>
          <w:sz w:val="32"/>
          <w:szCs w:val="32"/>
        </w:rPr>
        <w:t>，密切家校联系。</w:t>
      </w:r>
      <w:r>
        <w:rPr>
          <w:rFonts w:ascii="仿宋" w:eastAsia="仿宋" w:hAnsi="仿宋" w:hint="eastAsia"/>
          <w:sz w:val="32"/>
          <w:szCs w:val="32"/>
        </w:rPr>
        <w:t>上学期的</w:t>
      </w:r>
      <w:r>
        <w:rPr>
          <w:rFonts w:ascii="仿宋" w:eastAsia="仿宋" w:hAnsi="仿宋" w:hint="eastAsia"/>
          <w:sz w:val="32"/>
          <w:szCs w:val="32"/>
        </w:rPr>
        <w:t>家长开放日</w:t>
      </w:r>
      <w:r>
        <w:rPr>
          <w:rFonts w:ascii="仿宋" w:eastAsia="仿宋" w:hAnsi="仿宋" w:hint="eastAsia"/>
          <w:sz w:val="32"/>
          <w:szCs w:val="32"/>
        </w:rPr>
        <w:t>活动涵盖了</w:t>
      </w:r>
      <w:r>
        <w:rPr>
          <w:rFonts w:ascii="仿宋" w:eastAsia="仿宋" w:hAnsi="仿宋" w:hint="eastAsia"/>
          <w:sz w:val="32"/>
          <w:szCs w:val="32"/>
        </w:rPr>
        <w:t>家庭教育讲座、家长讲堂</w:t>
      </w:r>
      <w:r>
        <w:rPr>
          <w:rFonts w:ascii="仿宋" w:eastAsia="仿宋" w:hAnsi="仿宋" w:hint="eastAsia"/>
          <w:sz w:val="32"/>
          <w:szCs w:val="32"/>
        </w:rPr>
        <w:t>、</w:t>
      </w:r>
      <w:r>
        <w:rPr>
          <w:rFonts w:ascii="仿宋" w:eastAsia="仿宋" w:hAnsi="仿宋" w:hint="eastAsia"/>
          <w:sz w:val="32"/>
          <w:szCs w:val="32"/>
        </w:rPr>
        <w:t>劳动技能展示</w:t>
      </w:r>
      <w:r>
        <w:rPr>
          <w:rFonts w:ascii="仿宋" w:eastAsia="仿宋" w:hAnsi="仿宋" w:hint="eastAsia"/>
          <w:sz w:val="32"/>
          <w:szCs w:val="32"/>
        </w:rPr>
        <w:t>等活动，全面提升家长的教育理念，营造家校协同育人的良好氛围</w:t>
      </w:r>
      <w:r>
        <w:rPr>
          <w:rFonts w:ascii="仿宋" w:eastAsia="仿宋" w:hAnsi="仿宋" w:hint="eastAsia"/>
          <w:sz w:val="32"/>
          <w:szCs w:val="32"/>
        </w:rPr>
        <w:t>。</w:t>
      </w:r>
      <w:r>
        <w:rPr>
          <w:rFonts w:ascii="仿宋" w:eastAsia="仿宋" w:cs="宋体" w:hint="eastAsia"/>
          <w:sz w:val="32"/>
          <w:szCs w:val="32"/>
        </w:rPr>
        <w:t>在家校沟通工作中，班主任</w:t>
      </w:r>
      <w:r>
        <w:rPr>
          <w:rFonts w:ascii="仿宋" w:eastAsia="仿宋" w:cs="宋体" w:hint="eastAsia"/>
          <w:sz w:val="32"/>
          <w:szCs w:val="32"/>
        </w:rPr>
        <w:lastRenderedPageBreak/>
        <w:t>老师发挥了主力军作用，日常工作中能够认真听取家长意见建议，帮助家长解决问题，协调家校关系，班级工作得</w:t>
      </w:r>
      <w:r>
        <w:rPr>
          <w:rFonts w:ascii="仿宋" w:eastAsia="仿宋" w:cs="宋体" w:hint="eastAsia"/>
          <w:sz w:val="32"/>
          <w:szCs w:val="32"/>
        </w:rPr>
        <w:t>到家长们的支持和认可。每一个班级就是由教师、学生和家长组成的一个大家庭，只有大家心往一块想，劲往一起使，才能实现共育共赢。在肯定成绩的同时，我们也要不断总结经验，反思不足，采取换位思考深入了解家长的所需所求，把家长拉到我们教育的统一战线上，当我们能和家长处成朋友的关系，相互理解，共同协作，很多工作都会事半功倍。同样的通过家长们的口口相传，也会不断提升我们老师在家长中、社会上的声誉，进而提升学校的整体声誉。教育是一场美丽的邂逅，最好的教育模式就是老师给力，家长接力，学生努力，希望今后的工作中，我们都能珍惜和孩</w:t>
      </w:r>
      <w:r>
        <w:rPr>
          <w:rFonts w:ascii="仿宋" w:eastAsia="仿宋" w:cs="宋体" w:hint="eastAsia"/>
          <w:sz w:val="32"/>
          <w:szCs w:val="32"/>
        </w:rPr>
        <w:t>子，和家长的这份缘分，携手见证孩子们的成长。</w:t>
      </w:r>
    </w:p>
    <w:p w14:paraId="65FD7F48" w14:textId="77777777" w:rsidR="00755E05" w:rsidRDefault="00755E05">
      <w:pPr>
        <w:spacing w:line="560" w:lineRule="exact"/>
        <w:ind w:firstLine="640"/>
        <w:rPr>
          <w:rFonts w:ascii="仿宋_GB2312" w:eastAsia="仿宋_GB2312" w:hAnsi="仿宋_GB2312" w:cs="仿宋_GB2312"/>
          <w:sz w:val="32"/>
          <w:szCs w:val="32"/>
        </w:rPr>
      </w:pPr>
    </w:p>
    <w:sectPr w:rsidR="00755E05">
      <w:pgSz w:w="11906" w:h="16838"/>
      <w:pgMar w:top="1440" w:right="1800" w:bottom="1440" w:left="180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方正舒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仿宋_GB2312">
    <w:altName w:val="仿宋"/>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C54A0ED5"/>
    <w:multiLevelType w:val="singleLevel"/>
    <w:tmpl w:val="C54A0ED5"/>
    <w:lvl w:ilvl="0">
      <w:start w:val="2"/>
      <w:numFmt w:val="chineseCounting"/>
      <w:suff w:val="nothing"/>
      <w:lvlText w:val="%1、"/>
      <w:lvlJc w:val="left"/>
      <w:rPr>
        <w:rFonts w:hint="eastAsia"/>
      </w:rPr>
    </w:lvl>
  </w:abstractNum>
  <w:abstractNum w:abstractNumId="1" w15:restartNumberingAfterBreak="0">
    <w:nsid w:val="D13EDCA8"/>
    <w:multiLevelType w:val="singleLevel"/>
    <w:tmpl w:val="D13EDCA8"/>
    <w:lvl w:ilvl="0">
      <w:start w:val="1"/>
      <w:numFmt w:val="decimal"/>
      <w:lvlText w:val="%1."/>
      <w:lvlJc w:val="left"/>
      <w:pPr>
        <w:tabs>
          <w:tab w:val="left" w:pos="312"/>
        </w:tabs>
      </w:pPr>
    </w:lvl>
  </w:abstractNum>
  <w:abstractNum w:abstractNumId="2" w15:restartNumberingAfterBreak="0">
    <w:nsid w:val="349DAA50"/>
    <w:multiLevelType w:val="singleLevel"/>
    <w:tmpl w:val="349DAA50"/>
    <w:lvl w:ilvl="0">
      <w:start w:val="3"/>
      <w:numFmt w:val="chineseCounting"/>
      <w:suff w:val="nothing"/>
      <w:lvlText w:val="%1、"/>
      <w:lvlJc w:val="left"/>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useFELayout/>
    <w:compatSetting w:name="compatibilityMode" w:uri="http://schemas.microsoft.com/office/word" w:val="12"/>
  </w:compat>
  <w:rsids>
    <w:rsidRoot w:val="00755E05"/>
    <w:rsid w:val="002B5D72"/>
    <w:rsid w:val="005B3EAF"/>
    <w:rsid w:val="00615114"/>
    <w:rsid w:val="00755E05"/>
    <w:rsid w:val="009C57C2"/>
    <w:rsid w:val="00E44EC8"/>
    <w:rsid w:val="01767FA2"/>
    <w:rsid w:val="01F92ED4"/>
    <w:rsid w:val="02421D02"/>
    <w:rsid w:val="02BC6E7A"/>
    <w:rsid w:val="03541331"/>
    <w:rsid w:val="03630182"/>
    <w:rsid w:val="03802AE2"/>
    <w:rsid w:val="03CF3A69"/>
    <w:rsid w:val="03D7060D"/>
    <w:rsid w:val="048314C6"/>
    <w:rsid w:val="055F0966"/>
    <w:rsid w:val="05CF6B05"/>
    <w:rsid w:val="065379DD"/>
    <w:rsid w:val="06982EB7"/>
    <w:rsid w:val="06A54551"/>
    <w:rsid w:val="07BE08B3"/>
    <w:rsid w:val="08864857"/>
    <w:rsid w:val="08D350B8"/>
    <w:rsid w:val="093525C0"/>
    <w:rsid w:val="09480302"/>
    <w:rsid w:val="09864BCA"/>
    <w:rsid w:val="0B374CC9"/>
    <w:rsid w:val="0BC47C2C"/>
    <w:rsid w:val="0BE233B2"/>
    <w:rsid w:val="0BF22209"/>
    <w:rsid w:val="0C470C5C"/>
    <w:rsid w:val="0C8D5F09"/>
    <w:rsid w:val="0CC31121"/>
    <w:rsid w:val="0D5E0F84"/>
    <w:rsid w:val="0D83027C"/>
    <w:rsid w:val="0E8D2557"/>
    <w:rsid w:val="0F135152"/>
    <w:rsid w:val="0F61340F"/>
    <w:rsid w:val="0F6B47DD"/>
    <w:rsid w:val="100B4B45"/>
    <w:rsid w:val="10702130"/>
    <w:rsid w:val="10D22B44"/>
    <w:rsid w:val="137133DE"/>
    <w:rsid w:val="13DE29B3"/>
    <w:rsid w:val="144C7F9A"/>
    <w:rsid w:val="14796FA8"/>
    <w:rsid w:val="14BE251E"/>
    <w:rsid w:val="14C8253B"/>
    <w:rsid w:val="15007F26"/>
    <w:rsid w:val="169721C5"/>
    <w:rsid w:val="16D47753"/>
    <w:rsid w:val="17E85864"/>
    <w:rsid w:val="18501E23"/>
    <w:rsid w:val="192D6E10"/>
    <w:rsid w:val="195B44E2"/>
    <w:rsid w:val="19C05ED6"/>
    <w:rsid w:val="1A4563DB"/>
    <w:rsid w:val="1B357F44"/>
    <w:rsid w:val="1BF84E0A"/>
    <w:rsid w:val="1C281B11"/>
    <w:rsid w:val="1E731769"/>
    <w:rsid w:val="1EAB1DAE"/>
    <w:rsid w:val="20337402"/>
    <w:rsid w:val="213F3B84"/>
    <w:rsid w:val="21E07016"/>
    <w:rsid w:val="2346410B"/>
    <w:rsid w:val="2441611C"/>
    <w:rsid w:val="247E2C16"/>
    <w:rsid w:val="25D90EA6"/>
    <w:rsid w:val="265C1321"/>
    <w:rsid w:val="26964247"/>
    <w:rsid w:val="26F7351B"/>
    <w:rsid w:val="27A44741"/>
    <w:rsid w:val="27A6375D"/>
    <w:rsid w:val="28534FD2"/>
    <w:rsid w:val="28B60BD0"/>
    <w:rsid w:val="28CF085F"/>
    <w:rsid w:val="29684E97"/>
    <w:rsid w:val="297A7E50"/>
    <w:rsid w:val="29BE6635"/>
    <w:rsid w:val="2A710D36"/>
    <w:rsid w:val="2A98032E"/>
    <w:rsid w:val="2B03567E"/>
    <w:rsid w:val="2BA16A60"/>
    <w:rsid w:val="2BB36216"/>
    <w:rsid w:val="2C441CAE"/>
    <w:rsid w:val="2C872A52"/>
    <w:rsid w:val="2EA40AE8"/>
    <w:rsid w:val="2F82106E"/>
    <w:rsid w:val="2FA71273"/>
    <w:rsid w:val="30337233"/>
    <w:rsid w:val="31307CDC"/>
    <w:rsid w:val="31853836"/>
    <w:rsid w:val="318907F7"/>
    <w:rsid w:val="31B30EB9"/>
    <w:rsid w:val="320D3379"/>
    <w:rsid w:val="324E7B04"/>
    <w:rsid w:val="325444A7"/>
    <w:rsid w:val="32872BEA"/>
    <w:rsid w:val="32E84A95"/>
    <w:rsid w:val="33863594"/>
    <w:rsid w:val="341150D5"/>
    <w:rsid w:val="341D5B2E"/>
    <w:rsid w:val="34AC3946"/>
    <w:rsid w:val="34C017F3"/>
    <w:rsid w:val="3538471B"/>
    <w:rsid w:val="36661227"/>
    <w:rsid w:val="36D662DF"/>
    <w:rsid w:val="3774443F"/>
    <w:rsid w:val="37C8447C"/>
    <w:rsid w:val="383A5D4B"/>
    <w:rsid w:val="39F41508"/>
    <w:rsid w:val="3A3C6A5B"/>
    <w:rsid w:val="3BDD0986"/>
    <w:rsid w:val="3C3A4398"/>
    <w:rsid w:val="3C5528D4"/>
    <w:rsid w:val="3CA2012A"/>
    <w:rsid w:val="3CAA5F8F"/>
    <w:rsid w:val="3E2D5039"/>
    <w:rsid w:val="3FD934EE"/>
    <w:rsid w:val="4073192D"/>
    <w:rsid w:val="42181B5C"/>
    <w:rsid w:val="423334D3"/>
    <w:rsid w:val="431F0E8B"/>
    <w:rsid w:val="43442266"/>
    <w:rsid w:val="435412BA"/>
    <w:rsid w:val="43F52E00"/>
    <w:rsid w:val="452A321A"/>
    <w:rsid w:val="454F3AE7"/>
    <w:rsid w:val="4616789D"/>
    <w:rsid w:val="466D10C5"/>
    <w:rsid w:val="46811E6F"/>
    <w:rsid w:val="46C11F5C"/>
    <w:rsid w:val="47867568"/>
    <w:rsid w:val="49B06B1E"/>
    <w:rsid w:val="49CE2E33"/>
    <w:rsid w:val="4A8835F7"/>
    <w:rsid w:val="4A8A55C1"/>
    <w:rsid w:val="4AA221F0"/>
    <w:rsid w:val="4B273A36"/>
    <w:rsid w:val="4B4E5B13"/>
    <w:rsid w:val="4B505571"/>
    <w:rsid w:val="4B722562"/>
    <w:rsid w:val="4BFA370C"/>
    <w:rsid w:val="4C351D18"/>
    <w:rsid w:val="4C703F73"/>
    <w:rsid w:val="4D081DCB"/>
    <w:rsid w:val="4D3F6B37"/>
    <w:rsid w:val="4EB22F45"/>
    <w:rsid w:val="4F5E5BA0"/>
    <w:rsid w:val="4F8211BA"/>
    <w:rsid w:val="4FF33829"/>
    <w:rsid w:val="50CA4969"/>
    <w:rsid w:val="50ED6423"/>
    <w:rsid w:val="51C413B8"/>
    <w:rsid w:val="53CB2ED2"/>
    <w:rsid w:val="5450589E"/>
    <w:rsid w:val="54705828"/>
    <w:rsid w:val="5537492B"/>
    <w:rsid w:val="55922969"/>
    <w:rsid w:val="56656B37"/>
    <w:rsid w:val="5783708C"/>
    <w:rsid w:val="58791ABD"/>
    <w:rsid w:val="587B7094"/>
    <w:rsid w:val="588E6575"/>
    <w:rsid w:val="58DF4D2A"/>
    <w:rsid w:val="5922354D"/>
    <w:rsid w:val="598679D5"/>
    <w:rsid w:val="598926C0"/>
    <w:rsid w:val="59FD190B"/>
    <w:rsid w:val="5AFB0A0B"/>
    <w:rsid w:val="5BA50D84"/>
    <w:rsid w:val="5BE318B1"/>
    <w:rsid w:val="5BE56AFB"/>
    <w:rsid w:val="5CAD7E6A"/>
    <w:rsid w:val="5CD501C9"/>
    <w:rsid w:val="5D261179"/>
    <w:rsid w:val="5DC54222"/>
    <w:rsid w:val="5E4E15E4"/>
    <w:rsid w:val="5ED0292A"/>
    <w:rsid w:val="5F000D42"/>
    <w:rsid w:val="5FE86BBA"/>
    <w:rsid w:val="5FFC7C8A"/>
    <w:rsid w:val="60461377"/>
    <w:rsid w:val="60597AB8"/>
    <w:rsid w:val="60A264D3"/>
    <w:rsid w:val="60A70823"/>
    <w:rsid w:val="61581B1D"/>
    <w:rsid w:val="61995B9D"/>
    <w:rsid w:val="6283706E"/>
    <w:rsid w:val="635527B8"/>
    <w:rsid w:val="63604CB9"/>
    <w:rsid w:val="637644DD"/>
    <w:rsid w:val="63D57455"/>
    <w:rsid w:val="647011AE"/>
    <w:rsid w:val="65713977"/>
    <w:rsid w:val="6753313D"/>
    <w:rsid w:val="67EA24FF"/>
    <w:rsid w:val="685A617B"/>
    <w:rsid w:val="68C26D96"/>
    <w:rsid w:val="695B664F"/>
    <w:rsid w:val="699C4E40"/>
    <w:rsid w:val="69CF4947"/>
    <w:rsid w:val="6A386DB4"/>
    <w:rsid w:val="6A731776"/>
    <w:rsid w:val="6A826C79"/>
    <w:rsid w:val="6A937654"/>
    <w:rsid w:val="6AA50824"/>
    <w:rsid w:val="6AF311E5"/>
    <w:rsid w:val="6B7451EE"/>
    <w:rsid w:val="6BD57206"/>
    <w:rsid w:val="6C065497"/>
    <w:rsid w:val="6CC14A1B"/>
    <w:rsid w:val="6CC80B1B"/>
    <w:rsid w:val="6CE7327D"/>
    <w:rsid w:val="6D6F4477"/>
    <w:rsid w:val="6DA01ACD"/>
    <w:rsid w:val="6DDF24B7"/>
    <w:rsid w:val="6E641B01"/>
    <w:rsid w:val="6EB04EF1"/>
    <w:rsid w:val="6F241325"/>
    <w:rsid w:val="6F6B5112"/>
    <w:rsid w:val="71B73884"/>
    <w:rsid w:val="72684737"/>
    <w:rsid w:val="728C7D1D"/>
    <w:rsid w:val="72EE00CE"/>
    <w:rsid w:val="737E7F5D"/>
    <w:rsid w:val="750C4AE5"/>
    <w:rsid w:val="760A7E3C"/>
    <w:rsid w:val="76720EF0"/>
    <w:rsid w:val="76F36118"/>
    <w:rsid w:val="77884AB3"/>
    <w:rsid w:val="783B09E4"/>
    <w:rsid w:val="79222CE5"/>
    <w:rsid w:val="792C5912"/>
    <w:rsid w:val="79C35AD4"/>
    <w:rsid w:val="7A1563A6"/>
    <w:rsid w:val="7AEB16BF"/>
    <w:rsid w:val="7CB60FC4"/>
    <w:rsid w:val="7CD97B5E"/>
    <w:rsid w:val="7D717328"/>
    <w:rsid w:val="7DC26844"/>
    <w:rsid w:val="7DCE33D5"/>
    <w:rsid w:val="7F781B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2067A"/>
  <w15:docId w15:val="{B8087405-F07E-4ED3-9CD2-99C4E1558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jc w:val="both"/>
    </w:pPr>
    <w:rPr>
      <w:rFonts w:ascii="Calibri" w:hAnsi="Calibri"/>
      <w:kern w:val="2"/>
      <w:sz w:val="21"/>
      <w:szCs w:val="24"/>
    </w:rPr>
  </w:style>
  <w:style w:type="paragraph" w:styleId="1">
    <w:name w:val="heading 1"/>
    <w:basedOn w:val="a"/>
    <w:next w:val="a"/>
    <w:pPr>
      <w:keepNext/>
      <w:keepLines/>
      <w:spacing w:before="340" w:after="330" w:line="578" w:lineRule="auto"/>
      <w:outlineLvl w:val="0"/>
    </w:pPr>
    <w:rPr>
      <w:b/>
      <w:bCs/>
      <w:kern w:val="44"/>
      <w:sz w:val="44"/>
    </w:rPr>
  </w:style>
  <w:style w:type="paragraph" w:styleId="2">
    <w:name w:val="heading 2"/>
    <w:basedOn w:val="a"/>
    <w:next w:val="a"/>
    <w:pPr>
      <w:keepNext/>
      <w:keepLines/>
      <w:spacing w:before="260" w:after="260" w:line="415" w:lineRule="auto"/>
      <w:outlineLvl w:val="1"/>
    </w:pPr>
    <w:rPr>
      <w:rFonts w:ascii="Arial" w:eastAsia="黑体" w:hAnsi="Arial"/>
      <w:b/>
      <w:sz w:val="32"/>
    </w:rPr>
  </w:style>
  <w:style w:type="paragraph" w:styleId="3">
    <w:name w:val="heading 3"/>
    <w:basedOn w:val="a"/>
    <w:next w:val="a"/>
    <w:qFormat/>
    <w:pPr>
      <w:keepNext/>
      <w:keepLines/>
      <w:spacing w:before="260" w:after="260" w:line="415" w:lineRule="auto"/>
      <w:outlineLvl w:val="2"/>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pPr>
      <w:spacing w:before="100" w:beforeAutospacing="1" w:after="100" w:afterAutospacing="1"/>
    </w:pPr>
    <w:rPr>
      <w:rFonts w:ascii="宋体" w:cs="宋体"/>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5</Pages>
  <Words>404</Words>
  <Characters>2306</Characters>
  <Application>Microsoft Office Word</Application>
  <DocSecurity>0</DocSecurity>
  <Lines>19</Lines>
  <Paragraphs>5</Paragraphs>
  <ScaleCrop>false</ScaleCrop>
  <Company/>
  <LinksUpToDate>false</LinksUpToDate>
  <CharactersWithSpaces>2705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DELL</cp:lastModifiedBy>
  <cp:revision>15</cp:revision>
  <cp:lastPrinted>2018-12-20T06:31:00Z</cp:lastPrinted>
  <dcterms:created xsi:type="dcterms:W3CDTF">2018-12-17T11:45:00Z</dcterms:created>
  <dcterms:modified xsi:type="dcterms:W3CDTF">2025-05-22T06:41:00Z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KSOTemplateDocerSaveRecord">
    <vt:lpwstr>eyJoZGlkIjoiMWFlMmE5ZWU4ZWJlYzg0M2QyYjEyOTY3OWIyZWY0ZjQifQ==</vt:lpwstr>
  </property>
  <property fmtid="{D5CDD505-2E9C-101B-9397-08002B2CF9AE}" pid="4" name="ICV">
    <vt:lpwstr>8D8AF66C41E44F64A0B74884BD37EF82_12</vt:lpwstr>
  </property>
</Properties>
</file>