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114F" w14:textId="77777777" w:rsidR="006345E0" w:rsidRPr="003029D0" w:rsidRDefault="003029D0" w:rsidP="003029D0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3029D0">
        <w:rPr>
          <w:rFonts w:ascii="方正小标宋简体" w:eastAsia="方正小标宋简体" w:hAnsiTheme="majorEastAsia" w:hint="eastAsia"/>
          <w:bCs/>
          <w:sz w:val="44"/>
          <w:szCs w:val="44"/>
        </w:rPr>
        <w:t>烟台开发区八中劳动教育教研计划</w:t>
      </w:r>
    </w:p>
    <w:p w14:paraId="233EE974" w14:textId="77777777" w:rsidR="006345E0" w:rsidRDefault="003029D0" w:rsidP="003029D0">
      <w:pPr>
        <w:adjustRightInd w:val="0"/>
        <w:snapToGrid w:val="0"/>
        <w:spacing w:line="540" w:lineRule="exact"/>
        <w:ind w:firstLineChars="200" w:firstLine="672"/>
        <w:rPr>
          <w:rFonts w:ascii="仿宋" w:eastAsia="仿宋" w:hAnsi="仿宋" w:cs="仿宋" w:hint="eastAsia"/>
          <w:spacing w:val="5"/>
          <w:sz w:val="32"/>
          <w:szCs w:val="32"/>
        </w:rPr>
      </w:pPr>
      <w:r>
        <w:rPr>
          <w:rFonts w:ascii="仿宋" w:eastAsia="仿宋" w:hAnsi="仿宋" w:cs="仿宋"/>
          <w:spacing w:val="8"/>
          <w:sz w:val="32"/>
          <w:szCs w:val="32"/>
        </w:rPr>
        <w:t>为深</w:t>
      </w:r>
      <w:r>
        <w:rPr>
          <w:rFonts w:ascii="仿宋" w:eastAsia="仿宋" w:hAnsi="仿宋" w:cs="仿宋"/>
          <w:spacing w:val="4"/>
          <w:sz w:val="32"/>
          <w:szCs w:val="32"/>
        </w:rPr>
        <w:t>入贯彻落实上级对于劳动教育相关</w:t>
      </w:r>
      <w:r>
        <w:rPr>
          <w:rFonts w:ascii="仿宋" w:eastAsia="仿宋" w:hAnsi="仿宋" w:cs="仿宋"/>
          <w:spacing w:val="5"/>
          <w:sz w:val="32"/>
          <w:szCs w:val="32"/>
        </w:rPr>
        <w:t>文件要求，在学生中弘扬劳</w:t>
      </w:r>
      <w:r>
        <w:rPr>
          <w:rFonts w:ascii="仿宋" w:eastAsia="仿宋" w:hAnsi="仿宋" w:cs="仿宋"/>
          <w:spacing w:val="10"/>
          <w:sz w:val="32"/>
          <w:szCs w:val="32"/>
        </w:rPr>
        <w:t>动</w:t>
      </w:r>
      <w:r>
        <w:rPr>
          <w:rFonts w:ascii="仿宋" w:eastAsia="仿宋" w:hAnsi="仿宋" w:cs="仿宋"/>
          <w:spacing w:val="5"/>
          <w:sz w:val="32"/>
          <w:szCs w:val="32"/>
        </w:rPr>
        <w:t>精神，培养学生正确劳动价值观和良好劳动品质，构建德智体美劳全面培养的教育体系，结合我校实际，制定本计划：</w:t>
      </w:r>
    </w:p>
    <w:p w14:paraId="3F8ED43E" w14:textId="77777777" w:rsidR="006345E0" w:rsidRDefault="003029D0" w:rsidP="003029D0">
      <w:pPr>
        <w:adjustRightInd w:val="0"/>
        <w:snapToGrid w:val="0"/>
        <w:spacing w:line="540" w:lineRule="exact"/>
        <w:ind w:firstLineChars="200" w:firstLine="660"/>
        <w:rPr>
          <w:rFonts w:ascii="黑体" w:eastAsia="黑体" w:hAnsi="黑体" w:cs="仿宋" w:hint="eastAsia"/>
          <w:spacing w:val="5"/>
          <w:sz w:val="32"/>
          <w:szCs w:val="32"/>
        </w:rPr>
      </w:pPr>
      <w:r>
        <w:rPr>
          <w:rFonts w:ascii="黑体" w:eastAsia="黑体" w:hAnsi="黑体" w:cs="仿宋" w:hint="eastAsia"/>
          <w:spacing w:val="5"/>
          <w:sz w:val="32"/>
          <w:szCs w:val="32"/>
        </w:rPr>
        <w:t>一、指导思想</w:t>
      </w:r>
    </w:p>
    <w:p w14:paraId="657124D7" w14:textId="77777777" w:rsidR="006345E0" w:rsidRDefault="003029D0" w:rsidP="003029D0">
      <w:pPr>
        <w:adjustRightInd w:val="0"/>
        <w:snapToGrid w:val="0"/>
        <w:spacing w:line="540" w:lineRule="exact"/>
        <w:ind w:firstLineChars="200" w:firstLine="660"/>
        <w:rPr>
          <w:rFonts w:ascii="仿宋" w:eastAsia="仿宋" w:hAnsi="仿宋" w:cs="仿宋" w:hint="eastAsia"/>
          <w:spacing w:val="5"/>
          <w:sz w:val="32"/>
          <w:szCs w:val="32"/>
        </w:rPr>
      </w:pPr>
      <w:r>
        <w:rPr>
          <w:rFonts w:ascii="仿宋" w:eastAsia="仿宋" w:hAnsi="仿宋" w:cs="仿宋"/>
          <w:spacing w:val="5"/>
          <w:sz w:val="32"/>
          <w:szCs w:val="32"/>
        </w:rPr>
        <w:t>充分</w:t>
      </w:r>
      <w:r>
        <w:rPr>
          <w:rFonts w:ascii="仿宋" w:eastAsia="仿宋" w:hAnsi="仿宋" w:cs="仿宋"/>
          <w:spacing w:val="10"/>
          <w:sz w:val="32"/>
          <w:szCs w:val="32"/>
        </w:rPr>
        <w:t>认</w:t>
      </w:r>
      <w:r>
        <w:rPr>
          <w:rFonts w:ascii="仿宋" w:eastAsia="仿宋" w:hAnsi="仿宋" w:cs="仿宋"/>
          <w:spacing w:val="5"/>
          <w:sz w:val="32"/>
          <w:szCs w:val="32"/>
        </w:rPr>
        <w:t>识新时代劳动教育的重要性、迫切性，学校从劳动教</w:t>
      </w:r>
      <w:r>
        <w:rPr>
          <w:rFonts w:ascii="仿宋" w:eastAsia="仿宋" w:hAnsi="仿宋" w:cs="仿宋"/>
          <w:spacing w:val="-4"/>
          <w:sz w:val="32"/>
          <w:szCs w:val="32"/>
        </w:rPr>
        <w:t>育课时保障、师资队</w:t>
      </w:r>
      <w:r>
        <w:rPr>
          <w:rFonts w:ascii="仿宋" w:eastAsia="仿宋" w:hAnsi="仿宋" w:cs="仿宋"/>
          <w:spacing w:val="-3"/>
          <w:sz w:val="32"/>
          <w:szCs w:val="32"/>
        </w:rPr>
        <w:t>伍</w:t>
      </w:r>
      <w:r>
        <w:rPr>
          <w:rFonts w:ascii="仿宋" w:eastAsia="仿宋" w:hAnsi="仿宋" w:cs="仿宋"/>
          <w:spacing w:val="-2"/>
          <w:sz w:val="32"/>
          <w:szCs w:val="32"/>
        </w:rPr>
        <w:t>、基地建设、课程评价、制度建设等方面</w:t>
      </w:r>
      <w:r>
        <w:rPr>
          <w:rFonts w:ascii="仿宋" w:eastAsia="仿宋" w:hAnsi="仿宋" w:cs="仿宋"/>
          <w:spacing w:val="7"/>
          <w:sz w:val="32"/>
          <w:szCs w:val="32"/>
        </w:rPr>
        <w:t>采</w:t>
      </w:r>
      <w:r>
        <w:rPr>
          <w:rFonts w:ascii="仿宋" w:eastAsia="仿宋" w:hAnsi="仿宋" w:cs="仿宋"/>
          <w:spacing w:val="5"/>
          <w:sz w:val="32"/>
          <w:szCs w:val="32"/>
        </w:rPr>
        <w:t>取有效措施，从根本上改变劳动教育虚化、弱化、边缘化乃至</w:t>
      </w:r>
      <w:r>
        <w:rPr>
          <w:rFonts w:ascii="仿宋" w:eastAsia="仿宋" w:hAnsi="仿宋" w:cs="仿宋"/>
          <w:spacing w:val="-4"/>
          <w:sz w:val="32"/>
          <w:szCs w:val="32"/>
        </w:rPr>
        <w:t>缺</w:t>
      </w:r>
      <w:r>
        <w:rPr>
          <w:rFonts w:ascii="仿宋" w:eastAsia="仿宋" w:hAnsi="仿宋" w:cs="仿宋"/>
          <w:spacing w:val="-2"/>
          <w:sz w:val="32"/>
          <w:szCs w:val="32"/>
        </w:rPr>
        <w:t>位的问题，</w:t>
      </w:r>
      <w:r>
        <w:rPr>
          <w:rFonts w:ascii="仿宋" w:eastAsia="仿宋" w:hAnsi="仿宋" w:cs="仿宋"/>
          <w:spacing w:val="5"/>
          <w:sz w:val="32"/>
          <w:szCs w:val="32"/>
        </w:rPr>
        <w:t>努力创新体制机制，积极探索特色鲜明的劳动教育实施模式，促进学校“五育并举”教育生态的健康发展。</w:t>
      </w:r>
    </w:p>
    <w:p w14:paraId="409F2F89" w14:textId="77777777" w:rsidR="006345E0" w:rsidRDefault="003029D0" w:rsidP="003029D0">
      <w:pPr>
        <w:adjustRightInd w:val="0"/>
        <w:snapToGrid w:val="0"/>
        <w:spacing w:line="540" w:lineRule="exact"/>
        <w:ind w:firstLineChars="200" w:firstLine="660"/>
        <w:rPr>
          <w:rFonts w:ascii="黑体" w:eastAsia="黑体" w:hAnsi="黑体" w:cs="仿宋" w:hint="eastAsia"/>
          <w:spacing w:val="5"/>
          <w:sz w:val="32"/>
          <w:szCs w:val="32"/>
        </w:rPr>
      </w:pPr>
      <w:r>
        <w:rPr>
          <w:rFonts w:ascii="黑体" w:eastAsia="黑体" w:hAnsi="黑体" w:cs="仿宋" w:hint="eastAsia"/>
          <w:spacing w:val="5"/>
          <w:sz w:val="32"/>
          <w:szCs w:val="32"/>
        </w:rPr>
        <w:t>二、重点工作</w:t>
      </w:r>
    </w:p>
    <w:p w14:paraId="35EF7608" w14:textId="77777777" w:rsidR="006345E0" w:rsidRDefault="003029D0" w:rsidP="003029D0">
      <w:pPr>
        <w:topLinePunct/>
        <w:adjustRightInd w:val="0"/>
        <w:snapToGrid w:val="0"/>
        <w:spacing w:line="540" w:lineRule="exact"/>
        <w:ind w:firstLineChars="200" w:firstLine="640"/>
        <w:rPr>
          <w:rFonts w:ascii="楷体" w:eastAsia="楷体" w:hAnsi="楷体" w:cs="宋体" w:hint="eastAsia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（一）全面深入落实劳动课程</w:t>
      </w:r>
    </w:p>
    <w:p w14:paraId="3E8FF3E3" w14:textId="77777777" w:rsidR="006345E0" w:rsidRDefault="003029D0" w:rsidP="003029D0">
      <w:pPr>
        <w:topLinePunct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1.规范执行课程标准。组建学校劳动教研组、备课组，</w:t>
      </w:r>
      <w:r>
        <w:rPr>
          <w:rFonts w:ascii="仿宋" w:eastAsia="仿宋" w:hAnsi="仿宋" w:cs="仿宋_GB2312" w:hint="eastAsia"/>
          <w:sz w:val="32"/>
          <w:szCs w:val="32"/>
        </w:rPr>
        <w:t>围绕《劳动课程标准》和劳动教育课本进行授课，坚持劳动育人课程理念，明确课程目标，以劳动素养为抓手，落实好各级部具体课程内容，切实上好每周不少于1课时的劳动课。</w:t>
      </w:r>
    </w:p>
    <w:p w14:paraId="338C2348" w14:textId="47B018C9" w:rsidR="006345E0" w:rsidRDefault="003029D0" w:rsidP="003029D0">
      <w:pPr>
        <w:widowControl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楷体_GB2312" w:hint="eastAsia"/>
          <w:sz w:val="32"/>
          <w:szCs w:val="32"/>
        </w:rPr>
        <w:t>2.落实“1+1+X”体系。</w:t>
      </w:r>
      <w:r>
        <w:rPr>
          <w:rFonts w:ascii="仿宋" w:eastAsia="仿宋" w:hAnsi="仿宋" w:cs="宋体" w:hint="eastAsia"/>
          <w:sz w:val="32"/>
          <w:szCs w:val="32"/>
        </w:rPr>
        <w:t>梳理劳动课程整体设计，完善实施方案，合理组建校级教研团队，加强集体备课，提升授课水平，形成劳动育人特色。</w:t>
      </w:r>
    </w:p>
    <w:p w14:paraId="22325680" w14:textId="100D1D25" w:rsidR="006345E0" w:rsidRDefault="003029D0" w:rsidP="003029D0">
      <w:pPr>
        <w:widowControl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 w:themeColor="text1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3.完成学期内1次劳动周。</w:t>
      </w:r>
      <w:r>
        <w:rPr>
          <w:rFonts w:ascii="仿宋" w:eastAsia="仿宋" w:hAnsi="仿宋" w:cs="宋体" w:hint="eastAsia"/>
          <w:sz w:val="32"/>
          <w:szCs w:val="32"/>
        </w:rPr>
        <w:t>借助五一劳动节时机，开展1次集体劳动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的实践活动，学校根据劳动周的内容设计和具体任务确定计划，组织学生将劳动教育走进社区、家庭和学校，落实劳动实践活动。</w:t>
      </w:r>
    </w:p>
    <w:p w14:paraId="002D4213" w14:textId="77777777" w:rsidR="006345E0" w:rsidRPr="003029D0" w:rsidRDefault="003029D0" w:rsidP="003029D0">
      <w:pPr>
        <w:topLinePunct/>
        <w:adjustRightInd w:val="0"/>
        <w:snapToGrid w:val="0"/>
        <w:spacing w:line="540" w:lineRule="exact"/>
        <w:ind w:firstLineChars="200" w:firstLine="640"/>
        <w:rPr>
          <w:rFonts w:ascii="楷体" w:eastAsia="楷体" w:hAnsi="楷体" w:cs="宋体" w:hint="eastAsia"/>
          <w:sz w:val="32"/>
          <w:szCs w:val="32"/>
        </w:rPr>
      </w:pPr>
      <w:r w:rsidRPr="003029D0">
        <w:rPr>
          <w:rFonts w:ascii="楷体" w:eastAsia="楷体" w:hAnsi="楷体" w:cs="宋体" w:hint="eastAsia"/>
          <w:sz w:val="32"/>
          <w:szCs w:val="32"/>
        </w:rPr>
        <w:lastRenderedPageBreak/>
        <w:t>（二）优化劳动实践教育</w:t>
      </w:r>
    </w:p>
    <w:p w14:paraId="634C70A6" w14:textId="53B6832C" w:rsidR="006345E0" w:rsidRDefault="003029D0" w:rsidP="003029D0">
      <w:pPr>
        <w:topLinePunct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1.搞活“</w:t>
      </w:r>
      <w:r w:rsidR="00FE020B">
        <w:rPr>
          <w:rFonts w:ascii="仿宋" w:eastAsia="仿宋" w:hAnsi="仿宋" w:cs="楷体_GB2312" w:hint="eastAsia"/>
          <w:sz w:val="32"/>
          <w:szCs w:val="32"/>
        </w:rPr>
        <w:t>凤凰山劳动实践基地</w:t>
      </w:r>
      <w:r>
        <w:rPr>
          <w:rFonts w:ascii="仿宋" w:eastAsia="仿宋" w:hAnsi="仿宋" w:cs="楷体_GB2312" w:hint="eastAsia"/>
          <w:sz w:val="32"/>
          <w:szCs w:val="32"/>
        </w:rPr>
        <w:t>”。</w:t>
      </w:r>
      <w:r>
        <w:rPr>
          <w:rFonts w:ascii="仿宋" w:eastAsia="仿宋" w:hAnsi="仿宋" w:cs="宋体" w:hint="eastAsia"/>
          <w:sz w:val="32"/>
          <w:szCs w:val="32"/>
        </w:rPr>
        <w:t>以学校劳动基地为契机，落实“</w:t>
      </w:r>
      <w:r>
        <w:rPr>
          <w:rFonts w:ascii="仿宋" w:eastAsia="仿宋" w:hAnsi="仿宋" w:cs="宋体"/>
          <w:sz w:val="32"/>
          <w:szCs w:val="32"/>
        </w:rPr>
        <w:t>班班有责任田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/>
          <w:sz w:val="32"/>
          <w:szCs w:val="32"/>
        </w:rPr>
        <w:t>人人有实践</w:t>
      </w:r>
      <w:r>
        <w:rPr>
          <w:rFonts w:ascii="仿宋" w:eastAsia="仿宋" w:hAnsi="仿宋" w:cs="宋体" w:hint="eastAsia"/>
          <w:sz w:val="32"/>
          <w:szCs w:val="32"/>
        </w:rPr>
        <w:t>”</w:t>
      </w:r>
      <w:r>
        <w:rPr>
          <w:rFonts w:ascii="仿宋" w:eastAsia="仿宋" w:hAnsi="仿宋" w:cs="宋体"/>
          <w:sz w:val="32"/>
          <w:szCs w:val="32"/>
        </w:rPr>
        <w:t>的</w:t>
      </w:r>
      <w:r>
        <w:rPr>
          <w:rFonts w:ascii="仿宋" w:eastAsia="仿宋" w:hAnsi="仿宋" w:cs="宋体" w:hint="eastAsia"/>
          <w:sz w:val="32"/>
          <w:szCs w:val="32"/>
        </w:rPr>
        <w:t>劳动</w:t>
      </w:r>
      <w:proofErr w:type="gramStart"/>
      <w:r>
        <w:rPr>
          <w:rFonts w:ascii="仿宋" w:eastAsia="仿宋" w:hAnsi="仿宋" w:cs="宋体"/>
          <w:sz w:val="32"/>
          <w:szCs w:val="32"/>
        </w:rPr>
        <w:t>育人场域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。对于种植园进行整体划分，对于种植内容进行竞标，择时开展劳动农场拍卖会，推动劳动拓展课程的落地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。并以此为契机，开发相关劳动校本课程，形成一批操作性强的教学案例，真正理论联系实践，将劳动落地生根。</w:t>
      </w:r>
    </w:p>
    <w:p w14:paraId="068A6E6B" w14:textId="1BD31FC1" w:rsidR="006345E0" w:rsidRDefault="003029D0" w:rsidP="003029D0">
      <w:pPr>
        <w:widowControl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2.拓展校外</w:t>
      </w:r>
      <w:proofErr w:type="gramStart"/>
      <w:r>
        <w:rPr>
          <w:rFonts w:ascii="仿宋" w:eastAsia="仿宋" w:hAnsi="仿宋" w:cs="楷体_GB2312" w:hint="eastAsia"/>
          <w:sz w:val="32"/>
          <w:szCs w:val="32"/>
        </w:rPr>
        <w:t>劳动场域</w:t>
      </w:r>
      <w:proofErr w:type="gramEnd"/>
      <w:r>
        <w:rPr>
          <w:rFonts w:ascii="仿宋" w:eastAsia="仿宋" w:hAnsi="仿宋" w:cs="楷体_GB2312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充分</w:t>
      </w:r>
      <w:r>
        <w:rPr>
          <w:rFonts w:ascii="仿宋" w:eastAsia="仿宋" w:hAnsi="仿宋" w:cs="宋体"/>
          <w:sz w:val="32"/>
          <w:szCs w:val="32"/>
        </w:rPr>
        <w:t>挖掘</w:t>
      </w:r>
      <w:r>
        <w:rPr>
          <w:rFonts w:ascii="仿宋" w:eastAsia="仿宋" w:hAnsi="仿宋" w:cs="宋体" w:hint="eastAsia"/>
          <w:sz w:val="32"/>
          <w:szCs w:val="32"/>
        </w:rPr>
        <w:t>社会劳动教育资源，依托家委会，组织各班级参与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学课程，为学生提供多领域、多行业的各类劳动实践机会。让学生走出校门，走进企业，开阔眼界，增长见识，形成一批可操作性强的社会实践案例，。</w:t>
      </w:r>
    </w:p>
    <w:p w14:paraId="07BAC622" w14:textId="77777777" w:rsidR="006345E0" w:rsidRDefault="003029D0" w:rsidP="003029D0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3.深耕细作学校教科研。</w:t>
      </w:r>
      <w:r>
        <w:rPr>
          <w:rFonts w:ascii="仿宋" w:eastAsia="仿宋" w:hAnsi="仿宋" w:cs="仿宋_GB2312" w:hint="eastAsia"/>
          <w:sz w:val="32"/>
          <w:szCs w:val="32"/>
        </w:rPr>
        <w:t>积极组织教研活动，提升教师专业水平，确立具有学校特色的劳动项目，利用好各功能教室做好校园劳动文化建设，加大文化渲染，具体宣传材料还需要商讨。</w:t>
      </w:r>
    </w:p>
    <w:p w14:paraId="234FAFDD" w14:textId="77777777" w:rsidR="006345E0" w:rsidRPr="003029D0" w:rsidRDefault="003029D0" w:rsidP="003029D0">
      <w:pPr>
        <w:topLinePunct/>
        <w:adjustRightInd w:val="0"/>
        <w:snapToGrid w:val="0"/>
        <w:spacing w:line="540" w:lineRule="exact"/>
        <w:ind w:firstLineChars="200" w:firstLine="640"/>
        <w:rPr>
          <w:rFonts w:ascii="楷体" w:eastAsia="楷体" w:hAnsi="楷体" w:cs="宋体" w:hint="eastAsia"/>
          <w:sz w:val="32"/>
          <w:szCs w:val="32"/>
        </w:rPr>
      </w:pPr>
      <w:r w:rsidRPr="003029D0">
        <w:rPr>
          <w:rFonts w:ascii="楷体" w:eastAsia="楷体" w:hAnsi="楷体" w:cs="宋体" w:hint="eastAsia"/>
          <w:sz w:val="32"/>
          <w:szCs w:val="32"/>
        </w:rPr>
        <w:t>（三）抓</w:t>
      </w:r>
      <w:proofErr w:type="gramStart"/>
      <w:r w:rsidRPr="003029D0">
        <w:rPr>
          <w:rFonts w:ascii="楷体" w:eastAsia="楷体" w:hAnsi="楷体" w:cs="宋体" w:hint="eastAsia"/>
          <w:sz w:val="32"/>
          <w:szCs w:val="32"/>
        </w:rPr>
        <w:t>实劳动</w:t>
      </w:r>
      <w:proofErr w:type="gramEnd"/>
      <w:r w:rsidRPr="003029D0">
        <w:rPr>
          <w:rFonts w:ascii="楷体" w:eastAsia="楷体" w:hAnsi="楷体" w:cs="宋体" w:hint="eastAsia"/>
          <w:sz w:val="32"/>
          <w:szCs w:val="32"/>
        </w:rPr>
        <w:t>活动评价</w:t>
      </w:r>
    </w:p>
    <w:p w14:paraId="431A7CE3" w14:textId="0D75F0C1" w:rsidR="006345E0" w:rsidRDefault="003029D0" w:rsidP="003029D0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="658"/>
        <w:jc w:val="left"/>
        <w:textAlignment w:val="baseline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课程评价。积极探索有效的劳动教育课程评价方式，注重过程性评价和终结性评价相结合。规范平时表现评价，明确学年劳动实践类型、次数、时间等考核要求。建立劳动教育成果展示交流机制，实行等级评价，将学生劳动过程与劳动素养评价结果纳入学生综合素质评价，学校编制劳动评价手册，制定评价标准，建立公示、审核制度，确保真实可靠。为每位学生建立劳动教育成长档案，客观记录学校劳动、社会劳动</w:t>
      </w:r>
      <w:r>
        <w:rPr>
          <w:rFonts w:ascii="仿宋" w:eastAsia="仿宋" w:hAnsi="仿宋" w:cs="仿宋_GB2312"/>
          <w:sz w:val="32"/>
          <w:szCs w:val="32"/>
        </w:rPr>
        <w:t>家庭劳动以及成果展示、劳动竞赛的主要情况。并将各班级上交情况和质量纳入班级考核。</w:t>
      </w:r>
    </w:p>
    <w:p w14:paraId="6A35F4DE" w14:textId="00A1D417" w:rsidR="006345E0" w:rsidRDefault="003029D0" w:rsidP="003029D0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2.落实晚托课程。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依托晚托，以学校校本课程为基础，积极增加劳动手工类课程和实践类课程，进一步丰富晚托课程逐步形成学校的特色。</w:t>
      </w:r>
    </w:p>
    <w:p w14:paraId="32FFD1C6" w14:textId="77777777" w:rsidR="006345E0" w:rsidRDefault="006345E0" w:rsidP="003029D0">
      <w:pPr>
        <w:topLinePunct/>
        <w:adjustRightInd w:val="0"/>
        <w:snapToGrid w:val="0"/>
        <w:spacing w:line="540" w:lineRule="exac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</w:pPr>
    </w:p>
    <w:p w14:paraId="1B1F6CB4" w14:textId="77777777" w:rsidR="006345E0" w:rsidRDefault="006345E0" w:rsidP="003029D0">
      <w:pPr>
        <w:topLinePunct/>
        <w:adjustRightInd w:val="0"/>
        <w:snapToGrid w:val="0"/>
        <w:spacing w:line="540" w:lineRule="exac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</w:pPr>
    </w:p>
    <w:sectPr w:rsidR="006345E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2E18" w14:textId="77777777" w:rsidR="003029D0" w:rsidRDefault="003029D0">
      <w:r>
        <w:separator/>
      </w:r>
    </w:p>
  </w:endnote>
  <w:endnote w:type="continuationSeparator" w:id="0">
    <w:p w14:paraId="470E95D9" w14:textId="77777777" w:rsidR="003029D0" w:rsidRDefault="0030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4816" w14:textId="77777777" w:rsidR="006345E0" w:rsidRDefault="003029D0">
    <w:pPr>
      <w:spacing w:before="1" w:line="183" w:lineRule="auto"/>
      <w:ind w:right="416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 5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B3B9" w14:textId="77777777" w:rsidR="003029D0" w:rsidRDefault="003029D0">
      <w:r>
        <w:separator/>
      </w:r>
    </w:p>
  </w:footnote>
  <w:footnote w:type="continuationSeparator" w:id="0">
    <w:p w14:paraId="5C47B140" w14:textId="77777777" w:rsidR="003029D0" w:rsidRDefault="0030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xYjE2OWM5Y2Q2MDY1ODlmYjBjNWJiMGE5YWY1OWIifQ=="/>
    <w:docVar w:name="KSO_WPS_MARK_KEY" w:val="aae08f94-a53b-4cb9-8d19-89ee44b63e10"/>
  </w:docVars>
  <w:rsids>
    <w:rsidRoot w:val="00DA2F10"/>
    <w:rsid w:val="00090CC7"/>
    <w:rsid w:val="000F5F94"/>
    <w:rsid w:val="00194AE9"/>
    <w:rsid w:val="001B3C8E"/>
    <w:rsid w:val="00275346"/>
    <w:rsid w:val="003029D0"/>
    <w:rsid w:val="00357745"/>
    <w:rsid w:val="00357919"/>
    <w:rsid w:val="00373D95"/>
    <w:rsid w:val="00392C06"/>
    <w:rsid w:val="003A12C2"/>
    <w:rsid w:val="004A5F97"/>
    <w:rsid w:val="004D217D"/>
    <w:rsid w:val="004D4A4D"/>
    <w:rsid w:val="005777B3"/>
    <w:rsid w:val="00627C45"/>
    <w:rsid w:val="006345E0"/>
    <w:rsid w:val="006B1238"/>
    <w:rsid w:val="006F64D9"/>
    <w:rsid w:val="00741D3D"/>
    <w:rsid w:val="00827466"/>
    <w:rsid w:val="008572B2"/>
    <w:rsid w:val="008A4521"/>
    <w:rsid w:val="008D2F75"/>
    <w:rsid w:val="009F0237"/>
    <w:rsid w:val="00AB079A"/>
    <w:rsid w:val="00B101E8"/>
    <w:rsid w:val="00B67265"/>
    <w:rsid w:val="00C027BB"/>
    <w:rsid w:val="00C068EA"/>
    <w:rsid w:val="00CB4E69"/>
    <w:rsid w:val="00DA2F10"/>
    <w:rsid w:val="00DA63BF"/>
    <w:rsid w:val="00E126AC"/>
    <w:rsid w:val="00E85AA8"/>
    <w:rsid w:val="00E97F35"/>
    <w:rsid w:val="00F14A8D"/>
    <w:rsid w:val="00F90654"/>
    <w:rsid w:val="00FE020B"/>
    <w:rsid w:val="0CBD6B55"/>
    <w:rsid w:val="0F6D1331"/>
    <w:rsid w:val="143C2A55"/>
    <w:rsid w:val="23C465C3"/>
    <w:rsid w:val="28463A4A"/>
    <w:rsid w:val="41822CCE"/>
    <w:rsid w:val="5E2B2B6A"/>
    <w:rsid w:val="632B74E9"/>
    <w:rsid w:val="70D016D0"/>
    <w:rsid w:val="7950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BBE7D"/>
  <w15:docId w15:val="{B2CE93C7-3D6F-4727-AF5A-E8D34010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29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29D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29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31</cp:revision>
  <dcterms:created xsi:type="dcterms:W3CDTF">2024-02-25T11:54:00Z</dcterms:created>
  <dcterms:modified xsi:type="dcterms:W3CDTF">2025-05-27T03:18:00Z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8E7F0CA2860F4DC7A021E23B6B3221A9_12</vt:lpwstr>
  </property>
</Properties>
</file>