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长岛综合试验区北长山乡中心小学202</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3</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-202</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4</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学年艺术教育工作自评报告</w:t>
      </w:r>
    </w:p>
    <w:p>
      <w:pPr>
        <w:spacing w:line="56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一、艺术课程</w:t>
      </w:r>
    </w:p>
    <w:p>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学校现有5个教学班，学生数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7人,专职艺术教师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人。按照国家课程要求开设艺术课程,在课时安排上，一至五年级美术课每周2课时，音乐课每周2课时，学校特色艺术教育课程每周1课时。</w:t>
      </w:r>
    </w:p>
    <w:p>
      <w:pPr>
        <w:spacing w:line="56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二、艺术活动</w:t>
      </w:r>
    </w:p>
    <w:p>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学校每学年开展1次艺术节活动。在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月份举行了艺术节活动,举办了“</w:t>
      </w:r>
      <w:r>
        <w:rPr>
          <w:rFonts w:hint="eastAsia" w:ascii="仿宋_GB2312" w:hAnsi="仿宋_GB2312" w:eastAsia="仿宋_GB2312" w:cs="仿宋_GB2312"/>
          <w:color w:val="000000" w:themeColor="text1"/>
          <w:sz w:val="32"/>
          <w:szCs w:val="32"/>
          <w:lang w:eastAsia="zh-CN"/>
          <w14:textFill>
            <w14:solidFill>
              <w14:schemeClr w14:val="tx1"/>
            </w14:solidFill>
          </w14:textFill>
        </w:rPr>
        <w:t>歌唱祖国</w:t>
      </w:r>
      <w:r>
        <w:rPr>
          <w:rFonts w:hint="eastAsia" w:ascii="仿宋_GB2312" w:hAnsi="仿宋_GB2312" w:eastAsia="仿宋_GB2312" w:cs="仿宋_GB2312"/>
          <w:color w:val="000000" w:themeColor="text1"/>
          <w:sz w:val="32"/>
          <w:szCs w:val="32"/>
          <w14:textFill>
            <w14:solidFill>
              <w14:schemeClr w14:val="tx1"/>
            </w14:solidFill>
          </w14:textFill>
        </w:rPr>
        <w:t>”合唱比赛。</w:t>
      </w:r>
    </w:p>
    <w:p>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每个班级选一首合唱歌曲进行比赛。提前两周选择歌曲，抽出课余时间来训练。学校利用课间时间在校园内播放音乐营造充满朝气的校园文化艺术环境。</w:t>
      </w:r>
    </w:p>
    <w:p>
      <w:pPr>
        <w:spacing w:line="56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三、条件保障</w:t>
      </w:r>
    </w:p>
    <w:p>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设置了艺术专用教室和艺术活动室，并按照国家标准配备艺术课程教学和艺术活动器材。艺术专用教室活动室2个，其中音乐1个,美术1个。艺术活动器材：钢2台。</w:t>
      </w:r>
    </w:p>
    <w:p>
      <w:pPr>
        <w:spacing w:line="56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四、特色发展</w:t>
      </w:r>
    </w:p>
    <w:p>
      <w:pPr>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学校利用当地</w:t>
      </w:r>
      <w:r>
        <w:rPr>
          <w:rFonts w:hint="eastAsia" w:ascii="仿宋_GB2312" w:hAnsi="仿宋_GB2312" w:eastAsia="仿宋_GB2312" w:cs="仿宋_GB2312"/>
          <w:color w:val="000000" w:themeColor="text1"/>
          <w:sz w:val="32"/>
          <w:szCs w:val="32"/>
          <w:lang w:eastAsia="zh-CN"/>
          <w14:textFill>
            <w14:solidFill>
              <w14:schemeClr w14:val="tx1"/>
            </w14:solidFill>
          </w14:textFill>
        </w:rPr>
        <w:t>海岛</w:t>
      </w:r>
      <w:r>
        <w:rPr>
          <w:rFonts w:hint="eastAsia" w:ascii="仿宋_GB2312" w:hAnsi="仿宋_GB2312" w:eastAsia="仿宋_GB2312" w:cs="仿宋_GB2312"/>
          <w:color w:val="000000" w:themeColor="text1"/>
          <w:sz w:val="32"/>
          <w:szCs w:val="32"/>
          <w14:textFill>
            <w14:solidFill>
              <w14:schemeClr w14:val="tx1"/>
            </w14:solidFill>
          </w14:textFill>
        </w:rPr>
        <w:t>文化</w:t>
      </w:r>
      <w:r>
        <w:rPr>
          <w:rFonts w:hint="eastAsia" w:ascii="仿宋_GB2312" w:hAnsi="仿宋_GB2312" w:eastAsia="仿宋_GB2312" w:cs="仿宋_GB2312"/>
          <w:color w:val="000000" w:themeColor="text1"/>
          <w:sz w:val="32"/>
          <w:szCs w:val="32"/>
          <w:lang w:eastAsia="zh-CN"/>
          <w14:textFill>
            <w14:solidFill>
              <w14:schemeClr w14:val="tx1"/>
            </w14:solidFill>
          </w14:textFill>
        </w:rPr>
        <w:t>举办各项活动，带领学生外出研学，丰富眼界，了解家乡特色。</w:t>
      </w:r>
      <w:bookmarkStart w:id="0" w:name="_GoBack"/>
      <w:bookmarkEnd w:id="0"/>
    </w:p>
    <w:p>
      <w:pPr>
        <w:spacing w:line="56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五、学生艺术素质测评</w:t>
      </w:r>
    </w:p>
    <w:p>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学校平时认真组织学生艺术素质测评，测评每位学生单元内容掌握程度，采用艺术理论笔试或课堂表演的形式，每学完一单元进行小测评，期末集体大测评。</w:t>
      </w:r>
    </w:p>
    <w:p>
      <w:pPr>
        <w:spacing w:line="560" w:lineRule="exact"/>
        <w:ind w:firstLine="640" w:firstLineChars="200"/>
        <w:rPr>
          <w:rFonts w:ascii="楷体" w:hAnsi="楷体" w:eastAsia="楷体" w:cs="仿宋_GB2312"/>
          <w:sz w:val="32"/>
          <w:szCs w:val="32"/>
        </w:rPr>
      </w:pPr>
      <w:r>
        <w:rPr>
          <w:rFonts w:hint="eastAsia" w:ascii="楷体" w:hAnsi="楷体" w:eastAsia="楷体" w:cs="仿宋_GB2312"/>
          <w:sz w:val="32"/>
          <w:szCs w:val="32"/>
        </w:rPr>
        <w:t>学校艺术教育发展年度报告：</w:t>
      </w:r>
    </w:p>
    <w:p>
      <w:pPr>
        <w:spacing w:line="560" w:lineRule="exact"/>
        <w:ind w:firstLine="640"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艺术课程建设：</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在课程建设方面，学校按照国家要求开齐开足上好音乐、美术等艺术课程。各科课程能做到“五有”，即：有计划、有教材、有教案、有课时、有总结。推进教学改革，提高教学质量。</w:t>
      </w:r>
    </w:p>
    <w:p>
      <w:pPr>
        <w:spacing w:line="560" w:lineRule="exact"/>
        <w:ind w:firstLine="640"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艺术教师配备：</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我校艺术教师共有2人，专职</w:t>
      </w:r>
      <w:r>
        <w:rPr>
          <w:rFonts w:hint="eastAsia" w:ascii="仿宋_GB2312" w:hAnsi="微软雅黑" w:eastAsia="仿宋_GB2312" w:cs="微软雅黑"/>
          <w:color w:val="000000" w:themeColor="text1"/>
          <w:sz w:val="32"/>
          <w:szCs w:val="32"/>
          <w:shd w:val="clear" w:color="auto" w:fill="FFFFFF"/>
          <w:lang w:val="en-US" w:eastAsia="zh-CN"/>
          <w14:textFill>
            <w14:solidFill>
              <w14:schemeClr w14:val="tx1"/>
            </w14:solidFill>
          </w14:textFill>
        </w:rPr>
        <w:t>2</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人 。学校重视艺术教师的校本教研和校本培训,通过教研组的小组教研活动，来提升艺术教师的教学素质。让老师们在工作中主动学习，不断更新观念、更新知识、更新技能，提高自身能力 。</w:t>
      </w:r>
    </w:p>
    <w:p>
      <w:pPr>
        <w:pStyle w:val="2"/>
        <w:widowControl/>
        <w:spacing w:beforeAutospacing="0" w:afterAutospacing="0" w:line="360" w:lineRule="atLeast"/>
        <w:ind w:firstLine="640" w:firstLineChars="200"/>
        <w:rPr>
          <w:rFonts w:ascii="仿宋_GB2312" w:hAnsi="微软雅黑" w:eastAsia="仿宋_GB2312" w:cs="微软雅黑"/>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艺术教育管理：</w:t>
      </w:r>
      <w:r>
        <w:rPr>
          <w:rFonts w:hint="eastAsia" w:ascii="仿宋_GB2312" w:hAnsi="微软雅黑" w:eastAsia="仿宋_GB2312" w:cs="微软雅黑"/>
          <w:color w:val="000000" w:themeColor="text1"/>
          <w:sz w:val="32"/>
          <w:szCs w:val="32"/>
          <w14:textFill>
            <w14:solidFill>
              <w14:schemeClr w14:val="tx1"/>
            </w14:solidFill>
          </w14:textFill>
        </w:rPr>
        <w:t>学校把艺术教育列入学校工作日程 ；制定学校艺术教育发展规划、确定近期学校艺术教育发展目标及实施措施 ; 努力提高学校艺术教育整体水平，确保艺术教育工作正常有序进行。</w:t>
      </w:r>
    </w:p>
    <w:p>
      <w:pPr>
        <w:pStyle w:val="2"/>
        <w:widowControl/>
        <w:spacing w:beforeAutospacing="0" w:afterAutospacing="0" w:line="360" w:lineRule="atLeast"/>
        <w:rPr>
          <w:rFonts w:ascii="仿宋_GB2312" w:hAnsi="微软雅黑" w:eastAsia="仿宋_GB2312" w:cs="微软雅黑"/>
          <w:color w:val="000000" w:themeColor="text1"/>
          <w:sz w:val="32"/>
          <w:szCs w:val="32"/>
          <w14:textFill>
            <w14:solidFill>
              <w14:schemeClr w14:val="tx1"/>
            </w14:solidFill>
          </w14:textFill>
        </w:rPr>
      </w:pPr>
      <w:r>
        <w:rPr>
          <w:rFonts w:hint="eastAsia" w:ascii="仿宋_GB2312" w:hAnsi="微软雅黑" w:eastAsia="仿宋_GB2312" w:cs="微软雅黑"/>
          <w:color w:val="000000" w:themeColor="text1"/>
          <w:sz w:val="32"/>
          <w:szCs w:val="32"/>
          <w14:textFill>
            <w14:solidFill>
              <w14:schemeClr w14:val="tx1"/>
            </w14:solidFill>
          </w14:textFill>
        </w:rPr>
        <w:t>　　我校将艺术教育常规工作作为学校的重要基础工作来抓。坚持课内与课外相结合，普及提高相结合。要求艺术老师上好艺术课，提高课堂教学质量。学校开设合唱、舞蹈、书法等项目。学校要求艺术教师辅导好每个社团，做到班班有特色，生生有特长。</w:t>
      </w:r>
    </w:p>
    <w:p>
      <w:pPr>
        <w:pStyle w:val="2"/>
        <w:widowControl/>
        <w:spacing w:beforeAutospacing="0" w:afterAutospacing="0" w:line="360" w:lineRule="atLeast"/>
        <w:rPr>
          <w:rFonts w:ascii="仿宋_GB2312" w:hAnsi="微软雅黑" w:eastAsia="仿宋_GB2312" w:cs="微软雅黑"/>
          <w:color w:val="000000" w:themeColor="text1"/>
          <w:sz w:val="32"/>
          <w:szCs w:val="32"/>
          <w14:textFill>
            <w14:solidFill>
              <w14:schemeClr w14:val="tx1"/>
            </w14:solidFill>
          </w14:textFill>
        </w:rPr>
      </w:pPr>
      <w:r>
        <w:rPr>
          <w:rFonts w:hint="eastAsia" w:ascii="仿宋_GB2312" w:hAnsi="微软雅黑" w:eastAsia="仿宋_GB2312" w:cs="微软雅黑"/>
          <w:color w:val="000000" w:themeColor="text1"/>
          <w:sz w:val="32"/>
          <w:szCs w:val="32"/>
          <w14:textFill>
            <w14:solidFill>
              <w14:schemeClr w14:val="tx1"/>
            </w14:solidFill>
          </w14:textFill>
        </w:rPr>
        <w:t>　　在艺术教育工作中，我们坚持以正确的教育观念为导向，促进我校艺术教育的健康发展。遵循教育规律，坚持抓普及，在普及的基础上提高学生的艺术素质，面向全体学生开展艺术教育。搞好艺术教育主阵地在课堂教学。</w:t>
      </w:r>
    </w:p>
    <w:p>
      <w:pPr>
        <w:spacing w:line="560" w:lineRule="exact"/>
        <w:ind w:firstLine="640"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艺术教育经费投入和设施设备：</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学校重视艺术教育经费的投入，投入五千余元，不断改善艺术教育条件，确保艺术教育发展的基本需要。学校现有艺术器材基本达到配备标准，拥有音乐活动室1个、美术教室 1个，各类器材若干。</w:t>
      </w:r>
    </w:p>
    <w:p>
      <w:pPr>
        <w:spacing w:line="560" w:lineRule="exact"/>
        <w:ind w:firstLine="640"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课外艺术活动：</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我校结合重大节日庆典活动，对学生进行爱国主义和集体主义教育。每年举办一次综合性的校园艺术节活动，取得比较显著的成效;学校的合唱、舞蹈、绘画、制作、书法社团，做到时间保证、活动内容保证、质量保证。做到每周有训练，月月有提高，学期有成果。这些灵动课堂大大拓展了学生选择的空间，让学生在学习当中接受艺术的熏陶，为艺术人生的培养提供了良好的条件。</w:t>
      </w:r>
    </w:p>
    <w:p>
      <w:pPr>
        <w:spacing w:line="560" w:lineRule="exact"/>
        <w:ind w:firstLine="640"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drawing>
          <wp:anchor distT="0" distB="0" distL="114300" distR="114300" simplePos="0" relativeHeight="251659264" behindDoc="0" locked="0" layoutInCell="1" allowOverlap="1">
            <wp:simplePos x="0" y="0"/>
            <wp:positionH relativeFrom="column">
              <wp:posOffset>76200</wp:posOffset>
            </wp:positionH>
            <wp:positionV relativeFrom="paragraph">
              <wp:posOffset>2857500</wp:posOffset>
            </wp:positionV>
            <wp:extent cx="5274310" cy="3956050"/>
            <wp:effectExtent l="0" t="0" r="8890" b="6350"/>
            <wp:wrapSquare wrapText="bothSides"/>
            <wp:docPr id="2" name="图片 0" descr="QQ图片20220908090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0" descr="QQ图片20220908090700.jpg"/>
                    <pic:cNvPicPr>
                      <a:picLocks noChangeAspect="1"/>
                    </pic:cNvPicPr>
                  </pic:nvPicPr>
                  <pic:blipFill>
                    <a:blip r:embed="rId4" cstate="print"/>
                    <a:stretch>
                      <a:fillRect/>
                    </a:stretch>
                  </pic:blipFill>
                  <pic:spPr>
                    <a:xfrm>
                      <a:off x="0" y="0"/>
                      <a:ext cx="5274310" cy="3956050"/>
                    </a:xfrm>
                    <a:prstGeom prst="rect">
                      <a:avLst/>
                    </a:prstGeom>
                  </pic:spPr>
                </pic:pic>
              </a:graphicData>
            </a:graphic>
          </wp:anchor>
        </w:drawing>
      </w:r>
      <w:r>
        <w:rPr>
          <w:rFonts w:hint="eastAsia" w:ascii="仿宋_GB2312" w:hAnsi="仿宋_GB2312" w:eastAsia="仿宋_GB2312" w:cs="仿宋_GB2312"/>
          <w:color w:val="000000" w:themeColor="text1"/>
          <w:sz w:val="32"/>
          <w:szCs w:val="32"/>
          <w14:textFill>
            <w14:solidFill>
              <w14:schemeClr w14:val="tx1"/>
            </w14:solidFill>
          </w14:textFill>
        </w:rPr>
        <w:t>校园文化艺术环境：</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学校积极为学生创造良好的校园文化艺术环境，配合宣传栏、文化长廊等，营造健康、和谐的学校文化艺术氛围。为加强校园艺术文化建设，构建文明、健康、平安、人文、美丽和谐的校园艺术文化体系，进一步优化育人环境使学校成为师生身心愉悦、情感陶冶的乐园;着眼于学校艺术教育活动的进一步拓展，让全校师生时时处处都能感受到学校艺术文化的魅力，促进学生良好品德修养的形成。</w:t>
      </w:r>
    </w:p>
    <w:p>
      <w:pPr>
        <w:pStyle w:val="2"/>
        <w:widowControl/>
        <w:spacing w:beforeAutospacing="0" w:afterAutospacing="0" w:line="360" w:lineRule="atLeast"/>
        <w:ind w:firstLine="640" w:firstLineChars="200"/>
        <w:rPr>
          <w:rFonts w:ascii="仿宋_GB2312" w:hAnsi="微软雅黑" w:eastAsia="仿宋_GB2312" w:cs="微软雅黑"/>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重点项目推进：</w:t>
      </w:r>
      <w:r>
        <w:rPr>
          <w:rFonts w:hint="eastAsia" w:ascii="仿宋_GB2312" w:hAnsi="微软雅黑" w:eastAsia="仿宋_GB2312" w:cs="微软雅黑"/>
          <w:color w:val="000000" w:themeColor="text1"/>
          <w:sz w:val="32"/>
          <w:szCs w:val="32"/>
          <w14:textFill>
            <w14:solidFill>
              <w14:schemeClr w14:val="tx1"/>
            </w14:solidFill>
          </w14:textFill>
        </w:rPr>
        <w:t>学校的重点推进项目是美术泥塑社团。美术泥塑社团主要开发和发挥学生的创造性思维和创造能力，激发小学生学习与探索。</w:t>
      </w:r>
    </w:p>
    <w:p>
      <w:pPr>
        <w:spacing w:line="560" w:lineRule="exact"/>
        <w:ind w:firstLine="640"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实施学校艺术教育工作自评制度：</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学校成立了专门的艺术素质测评领导小组，由音乐美术教师组成。每年开展学生艺术素质测评，所有学生均参加艺术素质测评，学生艺术素质测评覆盖率达到 100% ，对于测评结果不合格的学生及时报给相关教师，组织辅导与再测评，不让一个学生掉队。</w:t>
      </w:r>
    </w:p>
    <w:p>
      <w:pPr>
        <w:spacing w:line="560" w:lineRule="exact"/>
        <w:rPr>
          <w:rFonts w:ascii="仿宋_GB2312" w:hAnsi="仿宋_GB2312" w:eastAsia="仿宋_GB2312" w:cs="仿宋_GB2312"/>
          <w:sz w:val="30"/>
          <w:szCs w:val="30"/>
        </w:rPr>
      </w:pPr>
    </w:p>
    <w:p/>
    <w:p/>
    <w:p/>
    <w:sectPr>
      <w:pgSz w:w="11906" w:h="16838"/>
      <w:pgMar w:top="2098" w:right="1531" w:bottom="1985"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zNTM2NTkxODU0NDQxNDIwNDljZjYyMGQxNjQ5NGYifQ=="/>
  </w:docVars>
  <w:rsids>
    <w:rsidRoot w:val="4BE5229D"/>
    <w:rsid w:val="0437158D"/>
    <w:rsid w:val="136E6DFB"/>
    <w:rsid w:val="4BE5229D"/>
    <w:rsid w:val="4D5819A6"/>
    <w:rsid w:val="50DE5AF1"/>
    <w:rsid w:val="723A3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autoRedefine/>
    <w:uiPriority w:val="0"/>
    <w:pPr>
      <w:widowControl w:val="0"/>
      <w:spacing w:beforeAutospacing="1" w:afterAutospacing="1"/>
      <w:jc w:val="left"/>
    </w:pPr>
    <w:rPr>
      <w:rFonts w:cs="Times New Roman" w:asciiTheme="minorHAnsi" w:hAnsiTheme="minorHAnsi" w:eastAsiaTheme="minorEastAsia"/>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7</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2022-09-12T01:09:00Z</dcterms:created>
  <dc:creator>Administrator</dc:creator>
  <cp:lastModifiedBy>Ggboy</cp:lastModifiedBy>
  <dcterms:modified xsi:type="dcterms:W3CDTF">2024-05-17T02:25:34Z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13D1B8D194B447E594E6E92542507B24</vt:lpwstr>
  </property>
</Properties>
</file>