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87E46F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海阳市徐家店镇初级中学2024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秋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收费信息</w:t>
      </w:r>
    </w:p>
    <w:p w14:paraId="41E3FE8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义务教育阶段学生根据国家规定</w:t>
      </w: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</w:rPr>
        <w:t>无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需交纳学杂费。</w:t>
      </w:r>
    </w:p>
    <w:p w14:paraId="2FC7BED4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依据：</w:t>
      </w:r>
    </w:p>
    <w:p w14:paraId="32B42E5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1.《中华人民共和国义务教育法》第二条：实施义务教育，不收学费、杂费。</w:t>
      </w:r>
    </w:p>
    <w:p w14:paraId="0C7F42B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《山东省财政厅山东省教育厅关于印发&lt;城乡义务教育补助经费管理办法&gt;的通知》（鲁财科教〔2021〕11号）第四条：对城乡义务教育学生（含民办学校学生）免除学杂费、免费提供教科书、对家庭经济困难学生补助生活费。</w:t>
      </w:r>
    </w:p>
    <w:tbl>
      <w:tblPr>
        <w:tblStyle w:val="3"/>
        <w:tblW w:w="88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7"/>
        <w:gridCol w:w="1392"/>
        <w:gridCol w:w="2196"/>
        <w:gridCol w:w="2952"/>
        <w:gridCol w:w="828"/>
      </w:tblGrid>
      <w:tr w14:paraId="65585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06" w:hRule="atLeast"/>
        </w:trPr>
        <w:tc>
          <w:tcPr>
            <w:tcW w:w="1477" w:type="dxa"/>
          </w:tcPr>
          <w:p w14:paraId="04030C5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收费项目</w:t>
            </w:r>
          </w:p>
        </w:tc>
        <w:tc>
          <w:tcPr>
            <w:tcW w:w="1392" w:type="dxa"/>
          </w:tcPr>
          <w:p w14:paraId="56C4D64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计费单位</w:t>
            </w:r>
          </w:p>
        </w:tc>
        <w:tc>
          <w:tcPr>
            <w:tcW w:w="2196" w:type="dxa"/>
          </w:tcPr>
          <w:p w14:paraId="2E9A694D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收费标准</w:t>
            </w:r>
          </w:p>
        </w:tc>
        <w:tc>
          <w:tcPr>
            <w:tcW w:w="2952" w:type="dxa"/>
          </w:tcPr>
          <w:p w14:paraId="28CC8AD0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收费依据</w:t>
            </w:r>
          </w:p>
        </w:tc>
        <w:tc>
          <w:tcPr>
            <w:tcW w:w="828" w:type="dxa"/>
          </w:tcPr>
          <w:p w14:paraId="6C6A6581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6890F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2" w:hRule="atLeast"/>
        </w:trPr>
        <w:tc>
          <w:tcPr>
            <w:tcW w:w="1477" w:type="dxa"/>
            <w:vAlign w:val="center"/>
          </w:tcPr>
          <w:p w14:paraId="028CA038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学费</w:t>
            </w:r>
          </w:p>
        </w:tc>
        <w:tc>
          <w:tcPr>
            <w:tcW w:w="1392" w:type="dxa"/>
            <w:vAlign w:val="center"/>
          </w:tcPr>
          <w:p w14:paraId="0255DFA4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元</w:t>
            </w:r>
          </w:p>
        </w:tc>
        <w:tc>
          <w:tcPr>
            <w:tcW w:w="2196" w:type="dxa"/>
          </w:tcPr>
          <w:p w14:paraId="1DAAEE92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1081B3D2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6C9E56C9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67C75F1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0元/生每学期</w:t>
            </w:r>
          </w:p>
        </w:tc>
        <w:tc>
          <w:tcPr>
            <w:tcW w:w="2952" w:type="dxa"/>
          </w:tcPr>
          <w:p w14:paraId="093ED385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《山东省中小学收费管理办法》（鲁发改成本[2020]648号）第五条；烟发改价格（2020）225号《关于公布公办中小学收费标准的通知》</w:t>
            </w:r>
          </w:p>
        </w:tc>
        <w:tc>
          <w:tcPr>
            <w:tcW w:w="828" w:type="dxa"/>
          </w:tcPr>
          <w:p w14:paraId="5045FAB5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E51E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7" w:type="dxa"/>
            <w:vAlign w:val="center"/>
          </w:tcPr>
          <w:p w14:paraId="19805A18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住宿费</w:t>
            </w:r>
          </w:p>
        </w:tc>
        <w:tc>
          <w:tcPr>
            <w:tcW w:w="1392" w:type="dxa"/>
            <w:vAlign w:val="center"/>
          </w:tcPr>
          <w:p w14:paraId="67CA04CA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元</w:t>
            </w:r>
          </w:p>
        </w:tc>
        <w:tc>
          <w:tcPr>
            <w:tcW w:w="2196" w:type="dxa"/>
          </w:tcPr>
          <w:p w14:paraId="5F0F58A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6707CF9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0元/生每学期</w:t>
            </w:r>
          </w:p>
        </w:tc>
        <w:tc>
          <w:tcPr>
            <w:tcW w:w="2952" w:type="dxa"/>
          </w:tcPr>
          <w:p w14:paraId="52AAAD74">
            <w:pPr>
              <w:ind w:left="0" w:leftChars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《山东省中小学收费管理办法》（鲁发改成本[2020]648号）第五条</w:t>
            </w:r>
          </w:p>
        </w:tc>
        <w:tc>
          <w:tcPr>
            <w:tcW w:w="828" w:type="dxa"/>
          </w:tcPr>
          <w:p w14:paraId="2088E116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FF32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7" w:type="dxa"/>
            <w:vAlign w:val="center"/>
          </w:tcPr>
          <w:p w14:paraId="61E82B27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课本费</w:t>
            </w:r>
          </w:p>
        </w:tc>
        <w:tc>
          <w:tcPr>
            <w:tcW w:w="1392" w:type="dxa"/>
            <w:vAlign w:val="center"/>
          </w:tcPr>
          <w:p w14:paraId="0EEB5A58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元</w:t>
            </w:r>
          </w:p>
        </w:tc>
        <w:tc>
          <w:tcPr>
            <w:tcW w:w="2196" w:type="dxa"/>
          </w:tcPr>
          <w:p w14:paraId="6D71147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4CAAC7B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6C3A65B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据实结算</w:t>
            </w:r>
          </w:p>
        </w:tc>
        <w:tc>
          <w:tcPr>
            <w:tcW w:w="2952" w:type="dxa"/>
          </w:tcPr>
          <w:p w14:paraId="03B114B4">
            <w:pPr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《山东省中小学收费管理办法》（鲁发改成本[2020]648号）；烟发改价格（2020）225号《关于公布公办中小学收费标准的通知》</w:t>
            </w:r>
          </w:p>
        </w:tc>
        <w:tc>
          <w:tcPr>
            <w:tcW w:w="828" w:type="dxa"/>
          </w:tcPr>
          <w:p w14:paraId="24AE6375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7DDE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7" w:type="dxa"/>
            <w:vAlign w:val="center"/>
          </w:tcPr>
          <w:p w14:paraId="629EA7F7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学生装费</w:t>
            </w:r>
          </w:p>
        </w:tc>
        <w:tc>
          <w:tcPr>
            <w:tcW w:w="1392" w:type="dxa"/>
            <w:vAlign w:val="center"/>
          </w:tcPr>
          <w:p w14:paraId="4EE14B51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元</w:t>
            </w:r>
          </w:p>
        </w:tc>
        <w:tc>
          <w:tcPr>
            <w:tcW w:w="2196" w:type="dxa"/>
          </w:tcPr>
          <w:p w14:paraId="306CDB6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0C9FE5B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621C40B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0元/生</w:t>
            </w:r>
          </w:p>
        </w:tc>
        <w:tc>
          <w:tcPr>
            <w:tcW w:w="2952" w:type="dxa"/>
          </w:tcPr>
          <w:p w14:paraId="2DD3E62E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《山东省中小学收费管理办法》（鲁发改成本[2020]648号）；烟发改价格（2020）225号《关于公布公办中小学收费标准的通知》</w:t>
            </w:r>
          </w:p>
        </w:tc>
        <w:tc>
          <w:tcPr>
            <w:tcW w:w="828" w:type="dxa"/>
          </w:tcPr>
          <w:p w14:paraId="1BACD100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0B3B7FC4">
      <w:pPr>
        <w:rPr>
          <w:rFonts w:hint="eastAsia"/>
        </w:rPr>
      </w:pPr>
    </w:p>
    <w:p w14:paraId="7CC78871">
      <w:pPr>
        <w:rPr>
          <w:rFonts w:hint="eastAsia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收费咨询电话：0535-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3229336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监督举报电话：12358</w:t>
      </w:r>
    </w:p>
    <w:p w14:paraId="183D1FC9">
      <w:pP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yellow"/>
          <w:lang w:val="en-US" w:eastAsia="zh-CN"/>
        </w:rPr>
      </w:pPr>
    </w:p>
    <w:p w14:paraId="01935900">
      <w:pPr>
        <w:numPr>
          <w:ilvl w:val="0"/>
          <w:numId w:val="0"/>
        </w:numPr>
        <w:rPr>
          <w:rFonts w:hint="default" w:ascii="仿宋_GB2312" w:hAnsi="仿宋_GB2312" w:eastAsia="仿宋_GB2312" w:cs="仿宋_GB2312"/>
          <w:b/>
          <w:bCs/>
          <w:spacing w:val="0"/>
          <w:kern w:val="2"/>
          <w:sz w:val="32"/>
          <w:szCs w:val="32"/>
          <w:highlight w:val="yellow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zNGFjNDUyZjNjZDNlYWRhY2NhNDViNDcyMWMxYjkifQ=="/>
  </w:docVars>
  <w:rsids>
    <w:rsidRoot w:val="3A922650"/>
    <w:rsid w:val="001C155E"/>
    <w:rsid w:val="24443892"/>
    <w:rsid w:val="2FF14047"/>
    <w:rsid w:val="3A922650"/>
    <w:rsid w:val="3CEC29BB"/>
    <w:rsid w:val="3ED02B6C"/>
    <w:rsid w:val="4DD90246"/>
    <w:rsid w:val="546453F4"/>
    <w:rsid w:val="73E54B5B"/>
    <w:rsid w:val="7FFF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434</Words>
  <Characters>510</Characters>
  <Lines>0</Lines>
  <Paragraphs>0</Paragraphs>
  <TotalTime>8</TotalTime>
  <ScaleCrop>false</ScaleCrop>
  <LinksUpToDate>false</LinksUpToDate>
  <CharactersWithSpaces>514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2024-08-08T08:13:00Z</dcterms:created>
  <dc:creator>1381323180</dc:creator>
  <cp:lastModifiedBy>元気</cp:lastModifiedBy>
  <dcterms:modified xsi:type="dcterms:W3CDTF">2025-05-26T06:12:45Z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2D99648462EE49A697AD98A999F722CC_13</vt:lpwstr>
  </property>
  <property fmtid="{D5CDD505-2E9C-101B-9397-08002B2CF9AE}" pid="4" name="KSOTemplateDocerSaveRecord">
    <vt:lpwstr>eyJoZGlkIjoiNjlhMThmM2Q0ZDYyMzY1YjViZjJjZDRhYWFiMWY5ZGEiLCJ1c2VySWQiOiIxMjgwNjgyOTk5In0=</vt:lpwstr>
  </property>
</Properties>
</file>