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color w:val="000000"/>
        </w:rPr>
      </w:pPr>
      <w:r>
        <w:rPr>
          <w:rFonts w:hint="eastAsia" w:ascii="黑体" w:hAnsi="黑体" w:eastAsia="黑体" w:cs="黑体"/>
          <w:color w:val="000000"/>
        </w:rPr>
        <w:t>附件</w:t>
      </w:r>
      <w:r>
        <w:rPr>
          <w:rFonts w:ascii="黑体" w:hAnsi="黑体" w:eastAsia="黑体" w:cs="黑体"/>
          <w:color w:val="000000"/>
        </w:rPr>
        <w:t>1</w:t>
      </w:r>
    </w:p>
    <w:p>
      <w:pPr>
        <w:spacing w:line="300" w:lineRule="exact"/>
        <w:jc w:val="center"/>
        <w:rPr>
          <w:rFonts w:ascii="方正小标宋简体" w:eastAsia="方正小标宋简体"/>
          <w:color w:val="000000"/>
          <w:sz w:val="44"/>
          <w:szCs w:val="21"/>
        </w:rPr>
      </w:pPr>
    </w:p>
    <w:p>
      <w:pPr>
        <w:spacing w:line="560" w:lineRule="exact"/>
        <w:jc w:val="center"/>
        <w:rPr>
          <w:rFonts w:ascii="方正小标宋简体" w:eastAsia="方正小标宋简体"/>
          <w:color w:val="000000"/>
          <w:szCs w:val="21"/>
        </w:rPr>
      </w:pPr>
      <w:r>
        <mc:AlternateContent>
          <mc:Choice Requires="wpc">
            <w:drawing>
              <wp:anchor distT="0" distB="0" distL="114300" distR="114300" simplePos="0" relativeHeight="251659264" behindDoc="1" locked="0" layoutInCell="1" allowOverlap="1">
                <wp:simplePos x="0" y="0"/>
                <wp:positionH relativeFrom="column">
                  <wp:align>center</wp:align>
                </wp:positionH>
                <wp:positionV relativeFrom="paragraph">
                  <wp:posOffset>24130</wp:posOffset>
                </wp:positionV>
                <wp:extent cx="6227445" cy="7736840"/>
                <wp:effectExtent l="0" t="0" r="1905" b="0"/>
                <wp:wrapNone/>
                <wp:docPr id="30"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5"/>
                        <wps:cNvSpPr/>
                        <wps:spPr>
                          <a:xfrm>
                            <a:off x="103501" y="974092"/>
                            <a:ext cx="1081508" cy="3619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jc w:val="center"/>
                                <w:rPr>
                                  <w:rFonts w:ascii="宋体"/>
                                  <w:sz w:val="24"/>
                                </w:rPr>
                              </w:pPr>
                              <w:r>
                                <w:rPr>
                                  <w:rFonts w:hint="eastAsia" w:ascii="宋体" w:hAnsi="宋体"/>
                                  <w:sz w:val="24"/>
                                </w:rPr>
                                <w:t>一窗受理</w:t>
                              </w:r>
                            </w:p>
                          </w:txbxContent>
                        </wps:txbx>
                        <wps:bodyPr vert="horz" anchor="ctr" anchorCtr="0" upright="1"/>
                      </wps:wsp>
                      <wps:wsp>
                        <wps:cNvPr id="2" name="矩形 6"/>
                        <wps:cNvSpPr/>
                        <wps:spPr>
                          <a:xfrm>
                            <a:off x="103501" y="2596680"/>
                            <a:ext cx="1096708" cy="3618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jc w:val="center"/>
                                <w:rPr>
                                  <w:rFonts w:ascii="宋体" w:eastAsia="宋体"/>
                                  <w:sz w:val="24"/>
                                </w:rPr>
                              </w:pPr>
                              <w:r>
                                <w:rPr>
                                  <w:rFonts w:hint="eastAsia" w:ascii="宋体" w:hAnsi="宋体"/>
                                  <w:sz w:val="24"/>
                                </w:rPr>
                                <w:t>联合审查</w:t>
                              </w:r>
                            </w:p>
                          </w:txbxContent>
                        </wps:txbx>
                        <wps:bodyPr vert="horz" anchor="ctr" anchorCtr="0" upright="1"/>
                      </wps:wsp>
                      <wps:wsp>
                        <wps:cNvPr id="3" name="矩形 7"/>
                        <wps:cNvSpPr/>
                        <wps:spPr>
                          <a:xfrm>
                            <a:off x="103601" y="5299059"/>
                            <a:ext cx="1096708" cy="3618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jc w:val="center"/>
                                <w:rPr>
                                  <w:rFonts w:ascii="宋体" w:eastAsia="宋体"/>
                                  <w:sz w:val="24"/>
                                </w:rPr>
                              </w:pPr>
                              <w:r>
                                <w:rPr>
                                  <w:rFonts w:hint="eastAsia" w:ascii="宋体" w:hAnsi="宋体"/>
                                  <w:sz w:val="24"/>
                                </w:rPr>
                                <w:t>联合验收</w:t>
                              </w:r>
                            </w:p>
                          </w:txbxContent>
                        </wps:txbx>
                        <wps:bodyPr vert="horz" anchor="ctr" anchorCtr="0" upright="1"/>
                      </wps:wsp>
                      <wps:wsp>
                        <wps:cNvPr id="4" name="矩形 8"/>
                        <wps:cNvSpPr/>
                        <wps:spPr>
                          <a:xfrm>
                            <a:off x="103601" y="6740448"/>
                            <a:ext cx="1096708" cy="3619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jc w:val="center"/>
                                <w:rPr>
                                  <w:rFonts w:ascii="宋体" w:eastAsia="宋体"/>
                                  <w:sz w:val="24"/>
                                </w:rPr>
                              </w:pPr>
                              <w:r>
                                <w:rPr>
                                  <w:rFonts w:hint="eastAsia" w:ascii="宋体" w:hAnsi="宋体"/>
                                  <w:sz w:val="24"/>
                                </w:rPr>
                                <w:t>使用登记</w:t>
                              </w:r>
                            </w:p>
                          </w:txbxContent>
                        </wps:txbx>
                        <wps:bodyPr vert="horz" anchor="ctr" anchorCtr="0" upright="1"/>
                      </wps:wsp>
                      <wps:wsp>
                        <wps:cNvPr id="5" name="矩形 13"/>
                        <wps:cNvSpPr/>
                        <wps:spPr>
                          <a:xfrm>
                            <a:off x="1681612" y="884493"/>
                            <a:ext cx="1260009" cy="539996"/>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rPr>
                                  <w:rFonts w:ascii="宋体" w:eastAsia="宋体"/>
                                  <w:sz w:val="24"/>
                                </w:rPr>
                              </w:pPr>
                              <w:r>
                                <w:rPr>
                                  <w:rFonts w:hint="eastAsia" w:ascii="宋体" w:hAnsi="宋体"/>
                                  <w:sz w:val="24"/>
                                </w:rPr>
                                <w:t>既有住宅加装</w:t>
                              </w:r>
                              <w:r>
                                <w:rPr>
                                  <w:rFonts w:ascii="宋体" w:hAnsi="宋体"/>
                                  <w:sz w:val="24"/>
                                </w:rPr>
                                <w:t xml:space="preserve"> </w:t>
                              </w:r>
                              <w:r>
                                <w:rPr>
                                  <w:rFonts w:hint="eastAsia" w:ascii="宋体" w:hAnsi="宋体"/>
                                  <w:sz w:val="24"/>
                                </w:rPr>
                                <w:t>电梯受理窗口</w:t>
                              </w:r>
                            </w:p>
                          </w:txbxContent>
                        </wps:txbx>
                        <wps:bodyPr vert="horz" anchor="ctr" anchorCtr="0" upright="1"/>
                      </wps:wsp>
                      <wps:wsp>
                        <wps:cNvPr id="6" name="矩形 14"/>
                        <wps:cNvSpPr/>
                        <wps:spPr>
                          <a:xfrm>
                            <a:off x="1729012" y="2506881"/>
                            <a:ext cx="1260009" cy="539996"/>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rPr>
                                  <w:rFonts w:ascii="宋体" w:eastAsia="宋体"/>
                                  <w:sz w:val="24"/>
                                </w:rPr>
                              </w:pPr>
                              <w:r>
                                <w:rPr>
                                  <w:rFonts w:hint="eastAsia" w:ascii="宋体" w:hAnsi="宋体"/>
                                  <w:sz w:val="24"/>
                                </w:rPr>
                                <w:t>县市区住房城乡建设主管部门</w:t>
                              </w:r>
                            </w:p>
                          </w:txbxContent>
                        </wps:txbx>
                        <wps:bodyPr vert="horz" anchor="ctr" anchorCtr="0" upright="1"/>
                      </wps:wsp>
                      <wps:wsp>
                        <wps:cNvPr id="7" name="矩形 16"/>
                        <wps:cNvSpPr/>
                        <wps:spPr>
                          <a:xfrm>
                            <a:off x="1681512" y="6649348"/>
                            <a:ext cx="1260009" cy="539996"/>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rPr>
                                  <w:rFonts w:ascii="宋体" w:eastAsia="宋体"/>
                                  <w:sz w:val="24"/>
                                </w:rPr>
                              </w:pPr>
                              <w:r>
                                <w:rPr>
                                  <w:rFonts w:hint="eastAsia" w:ascii="宋体" w:hAnsi="宋体"/>
                                  <w:sz w:val="24"/>
                                </w:rPr>
                                <w:t>特种设备安全监督管理部门</w:t>
                              </w:r>
                            </w:p>
                          </w:txbxContent>
                        </wps:txbx>
                        <wps:bodyPr vert="horz" anchor="ctr" anchorCtr="0" upright="1"/>
                      </wps:wsp>
                      <wps:wsp>
                        <wps:cNvPr id="8" name="矩形 17"/>
                        <wps:cNvSpPr/>
                        <wps:spPr>
                          <a:xfrm>
                            <a:off x="1729212" y="5210860"/>
                            <a:ext cx="1259809" cy="539696"/>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rPr>
                                  <w:rFonts w:ascii="宋体" w:eastAsia="宋体"/>
                                  <w:sz w:val="24"/>
                                </w:rPr>
                              </w:pPr>
                              <w:r>
                                <w:rPr>
                                  <w:rFonts w:hint="eastAsia" w:ascii="宋体" w:hAnsi="宋体"/>
                                  <w:sz w:val="24"/>
                                </w:rPr>
                                <w:t>既有住宅加装电梯受理窗口</w:t>
                              </w:r>
                            </w:p>
                          </w:txbxContent>
                        </wps:txbx>
                        <wps:bodyPr vert="horz" anchor="ctr" anchorCtr="0" upright="1"/>
                      </wps:wsp>
                      <wps:wsp>
                        <wps:cNvPr id="9" name="圆角矩形 18"/>
                        <wps:cNvSpPr/>
                        <wps:spPr>
                          <a:xfrm>
                            <a:off x="3438025" y="370597"/>
                            <a:ext cx="2685619" cy="1568488"/>
                          </a:xfrm>
                          <a:prstGeom prst="roundRect">
                            <a:avLst>
                              <a:gd name="adj" fmla="val 16667"/>
                            </a:avLst>
                          </a:prstGeom>
                          <a:solidFill>
                            <a:srgbClr val="FFFFFF"/>
                          </a:solidFill>
                          <a:ln w="6350" cap="flat" cmpd="sng">
                            <a:solidFill>
                              <a:srgbClr val="000000"/>
                            </a:solidFill>
                            <a:prstDash val="solid"/>
                            <a:miter/>
                            <a:headEnd type="none" w="med" len="med"/>
                            <a:tailEnd type="none" w="med" len="med"/>
                          </a:ln>
                        </wps:spPr>
                        <wps:txbx>
                          <w:txbxContent>
                            <w:p>
                              <w:pPr>
                                <w:spacing w:line="260" w:lineRule="exact"/>
                                <w:rPr>
                                  <w:rFonts w:ascii="宋体" w:eastAsia="宋体"/>
                                  <w:sz w:val="24"/>
                                </w:rPr>
                              </w:pPr>
                              <w:r>
                                <w:rPr>
                                  <w:rFonts w:hint="eastAsia" w:hAnsi="宋体"/>
                                  <w:sz w:val="24"/>
                                </w:rPr>
                                <w:t>建设单位应向县市区住房城乡建设主管部门设立的加装电梯受理窗口提交以下材料：</w:t>
                              </w:r>
                              <w:r>
                                <w:rPr>
                                  <w:rFonts w:hAnsi="宋体"/>
                                  <w:sz w:val="24"/>
                                </w:rPr>
                                <w:t>1.</w:t>
                              </w:r>
                              <w:r>
                                <w:rPr>
                                  <w:rFonts w:hint="eastAsia" w:hAnsi="宋体"/>
                                  <w:sz w:val="24"/>
                                </w:rPr>
                                <w:t>业主书面同意意见、安装协议、公示等材料；</w:t>
                              </w:r>
                              <w:r>
                                <w:rPr>
                                  <w:rFonts w:hAnsi="宋体"/>
                                  <w:sz w:val="24"/>
                                </w:rPr>
                                <w:t>2.</w:t>
                              </w:r>
                              <w:r>
                                <w:rPr>
                                  <w:rFonts w:hint="eastAsia" w:hAnsi="宋体"/>
                                  <w:sz w:val="24"/>
                                </w:rPr>
                                <w:t>加装电梯所在单元同意加装电梯的业主的不动产权证（或房产证）复印件；</w:t>
                              </w:r>
                              <w:r>
                                <w:rPr>
                                  <w:rFonts w:hAnsi="宋体"/>
                                  <w:sz w:val="24"/>
                                </w:rPr>
                                <w:t>3.</w:t>
                              </w:r>
                              <w:r>
                                <w:rPr>
                                  <w:rFonts w:hint="eastAsia" w:hAnsi="宋体"/>
                                  <w:sz w:val="24"/>
                                </w:rPr>
                                <w:t>经办人身份证明文件及授权委托</w:t>
                              </w:r>
                              <w:r>
                                <w:rPr>
                                  <w:rFonts w:hint="eastAsia" w:ascii="宋体" w:hAnsi="宋体"/>
                                  <w:sz w:val="24"/>
                                </w:rPr>
                                <w:t>书；</w:t>
                              </w:r>
                              <w:r>
                                <w:rPr>
                                  <w:rFonts w:ascii="宋体" w:hAnsi="宋体"/>
                                  <w:sz w:val="24"/>
                                </w:rPr>
                                <w:t>4.</w:t>
                              </w:r>
                              <w:r>
                                <w:rPr>
                                  <w:rFonts w:hint="eastAsia" w:ascii="宋体" w:hAnsi="宋体"/>
                                  <w:sz w:val="24"/>
                                </w:rPr>
                                <w:t>设计方案</w:t>
                              </w:r>
                            </w:p>
                          </w:txbxContent>
                        </wps:txbx>
                        <wps:bodyPr vert="horz" anchor="ctr" anchorCtr="0" upright="1"/>
                      </wps:wsp>
                      <wps:wsp>
                        <wps:cNvPr id="10" name="自选图形 60"/>
                        <wps:cNvSpPr/>
                        <wps:spPr>
                          <a:xfrm>
                            <a:off x="3439125" y="2146283"/>
                            <a:ext cx="2684819" cy="1264290"/>
                          </a:xfrm>
                          <a:prstGeom prst="roundRect">
                            <a:avLst>
                              <a:gd name="adj" fmla="val 16667"/>
                            </a:avLst>
                          </a:prstGeom>
                          <a:solidFill>
                            <a:srgbClr val="FFFFFF"/>
                          </a:solidFill>
                          <a:ln w="6350" cap="flat" cmpd="sng">
                            <a:solidFill>
                              <a:srgbClr val="000000"/>
                            </a:solidFill>
                            <a:prstDash val="solid"/>
                            <a:miter/>
                            <a:headEnd type="none" w="med" len="med"/>
                            <a:tailEnd type="none" w="med" len="med"/>
                          </a:ln>
                        </wps:spPr>
                        <wps:txbx>
                          <w:txbxContent>
                            <w:p>
                              <w:pPr>
                                <w:spacing w:line="280" w:lineRule="exact"/>
                                <w:rPr>
                                  <w:rFonts w:hAnsi="宋体"/>
                                  <w:sz w:val="24"/>
                                </w:rPr>
                              </w:pPr>
                              <w:r>
                                <w:rPr>
                                  <w:rFonts w:hint="eastAsia" w:hAnsi="宋体"/>
                                  <w:sz w:val="24"/>
                                </w:rPr>
                                <w:t>收到申请材料后，县市区住房城乡建设主管部门应在</w:t>
                              </w:r>
                              <w:r>
                                <w:rPr>
                                  <w:rFonts w:hAnsi="宋体"/>
                                  <w:sz w:val="24"/>
                                </w:rPr>
                                <w:t>10</w:t>
                              </w:r>
                              <w:r>
                                <w:rPr>
                                  <w:rFonts w:hint="eastAsia" w:hAnsi="宋体"/>
                                  <w:sz w:val="24"/>
                                </w:rPr>
                                <w:t>个工作日内组织相关单位进行联合审查。经审查符合要求的，县市区住房城乡建设主管部门应在</w:t>
                              </w:r>
                              <w:r>
                                <w:rPr>
                                  <w:rFonts w:hAnsi="宋体"/>
                                  <w:sz w:val="24"/>
                                </w:rPr>
                                <w:t>5</w:t>
                              </w:r>
                              <w:r>
                                <w:rPr>
                                  <w:rFonts w:hint="eastAsia" w:hAnsi="宋体"/>
                                  <w:sz w:val="24"/>
                                </w:rPr>
                                <w:t>个工作日内出具同意加装电梯意见</w:t>
                              </w:r>
                            </w:p>
                          </w:txbxContent>
                        </wps:txbx>
                        <wps:bodyPr vert="horz" anchor="ctr" anchorCtr="0" upright="1"/>
                      </wps:wsp>
                      <wps:wsp>
                        <wps:cNvPr id="11" name="自选图形 61"/>
                        <wps:cNvSpPr/>
                        <wps:spPr>
                          <a:xfrm>
                            <a:off x="3439125" y="4691264"/>
                            <a:ext cx="2684819" cy="1576488"/>
                          </a:xfrm>
                          <a:prstGeom prst="roundRect">
                            <a:avLst>
                              <a:gd name="adj" fmla="val 16667"/>
                            </a:avLst>
                          </a:prstGeom>
                          <a:solidFill>
                            <a:srgbClr val="FFFFFF"/>
                          </a:solidFill>
                          <a:ln w="6350" cap="flat" cmpd="sng">
                            <a:solidFill>
                              <a:srgbClr val="000000"/>
                            </a:solidFill>
                            <a:prstDash val="solid"/>
                            <a:miter/>
                            <a:headEnd type="none" w="med" len="med"/>
                            <a:tailEnd type="none" w="med" len="med"/>
                          </a:ln>
                        </wps:spPr>
                        <wps:txbx>
                          <w:txbxContent>
                            <w:p>
                              <w:pPr>
                                <w:spacing w:line="300" w:lineRule="exact"/>
                                <w:rPr>
                                  <w:rFonts w:hAnsi="宋体"/>
                                  <w:sz w:val="24"/>
                                </w:rPr>
                              </w:pPr>
                              <w:r>
                                <w:rPr>
                                  <w:rFonts w:hint="eastAsia" w:hAnsi="宋体"/>
                                  <w:sz w:val="24"/>
                                </w:rPr>
                                <w:t>工程竣工后，建设单位应向加装电梯受理窗口提交竣工验收申请。收到申请后，县市区住房城乡建设主管部门应当在</w:t>
                              </w:r>
                              <w:r>
                                <w:rPr>
                                  <w:rFonts w:hAnsi="宋体"/>
                                  <w:sz w:val="24"/>
                                </w:rPr>
                                <w:t>10</w:t>
                              </w:r>
                              <w:r>
                                <w:rPr>
                                  <w:rFonts w:hint="eastAsia" w:hAnsi="宋体"/>
                                  <w:sz w:val="24"/>
                                </w:rPr>
                                <w:t>个工作日内组织相关单位进行联合验收。验收合格后，县市区住房城乡建设主管部门应在</w:t>
                              </w:r>
                              <w:r>
                                <w:rPr>
                                  <w:rFonts w:hAnsi="宋体"/>
                                  <w:sz w:val="24"/>
                                </w:rPr>
                                <w:t>5</w:t>
                              </w:r>
                              <w:r>
                                <w:rPr>
                                  <w:rFonts w:hint="eastAsia" w:hAnsi="宋体"/>
                                  <w:sz w:val="24"/>
                                </w:rPr>
                                <w:t>个工作日内出具竣工验收意见</w:t>
                              </w:r>
                            </w:p>
                          </w:txbxContent>
                        </wps:txbx>
                        <wps:bodyPr vert="horz" anchor="ctr" anchorCtr="0" upright="1"/>
                      </wps:wsp>
                      <wps:wsp>
                        <wps:cNvPr id="12" name="自选图形 62"/>
                        <wps:cNvSpPr/>
                        <wps:spPr>
                          <a:xfrm>
                            <a:off x="3438525" y="6474450"/>
                            <a:ext cx="2684819" cy="880093"/>
                          </a:xfrm>
                          <a:prstGeom prst="roundRect">
                            <a:avLst>
                              <a:gd name="adj" fmla="val 16667"/>
                            </a:avLst>
                          </a:prstGeom>
                          <a:solidFill>
                            <a:srgbClr val="FFFFFF"/>
                          </a:solidFill>
                          <a:ln w="6350" cap="flat" cmpd="sng">
                            <a:solidFill>
                              <a:srgbClr val="000000"/>
                            </a:solidFill>
                            <a:prstDash val="solid"/>
                            <a:miter/>
                            <a:headEnd type="none" w="med" len="med"/>
                            <a:tailEnd type="none" w="med" len="med"/>
                          </a:ln>
                        </wps:spPr>
                        <wps:txbx>
                          <w:txbxContent>
                            <w:p>
                              <w:pPr>
                                <w:spacing w:beforeLines="15" w:line="300" w:lineRule="exact"/>
                                <w:rPr>
                                  <w:rFonts w:hAnsi="宋体"/>
                                  <w:sz w:val="24"/>
                                </w:rPr>
                              </w:pPr>
                              <w:r>
                                <w:rPr>
                                  <w:rFonts w:hint="eastAsia" w:hAnsi="宋体"/>
                                  <w:sz w:val="24"/>
                                </w:rPr>
                                <w:t>建设单位应在电梯投入使用前或者投入使用后</w:t>
                              </w:r>
                              <w:r>
                                <w:rPr>
                                  <w:rFonts w:hAnsi="宋体"/>
                                  <w:sz w:val="24"/>
                                </w:rPr>
                                <w:t>30</w:t>
                              </w:r>
                              <w:r>
                                <w:rPr>
                                  <w:rFonts w:hint="eastAsia" w:hAnsi="宋体"/>
                                  <w:sz w:val="24"/>
                                </w:rPr>
                                <w:t>日内向当地特种设备安全监督管理部门办理使用登记等手续</w:t>
                              </w:r>
                            </w:p>
                          </w:txbxContent>
                        </wps:txbx>
                        <wps:bodyPr vert="horz" anchor="ctr" anchorCtr="0" upright="1"/>
                      </wps:wsp>
                      <wps:wsp>
                        <wps:cNvPr id="13" name="自选图形 63"/>
                        <wps:cNvCnPr/>
                        <wps:spPr>
                          <a:xfrm>
                            <a:off x="644205" y="1336090"/>
                            <a:ext cx="7600" cy="1260590"/>
                          </a:xfrm>
                          <a:prstGeom prst="straightConnector1">
                            <a:avLst/>
                          </a:prstGeom>
                          <a:ln w="6350" cap="flat" cmpd="sng">
                            <a:solidFill>
                              <a:srgbClr val="000000"/>
                            </a:solidFill>
                            <a:prstDash val="solid"/>
                            <a:miter/>
                            <a:headEnd type="none" w="med" len="med"/>
                            <a:tailEnd type="triangle" w="med" len="med"/>
                          </a:ln>
                        </wps:spPr>
                        <wps:bodyPr/>
                      </wps:wsp>
                      <wps:wsp>
                        <wps:cNvPr id="14" name="自选图形 64"/>
                        <wps:cNvCnPr/>
                        <wps:spPr>
                          <a:xfrm>
                            <a:off x="652005" y="5660956"/>
                            <a:ext cx="0" cy="1079492"/>
                          </a:xfrm>
                          <a:prstGeom prst="straightConnector1">
                            <a:avLst/>
                          </a:prstGeom>
                          <a:ln w="6350" cap="flat" cmpd="sng">
                            <a:solidFill>
                              <a:srgbClr val="000000"/>
                            </a:solidFill>
                            <a:prstDash val="solid"/>
                            <a:miter/>
                            <a:headEnd type="none" w="med" len="med"/>
                            <a:tailEnd type="triangle" w="med" len="med"/>
                          </a:ln>
                        </wps:spPr>
                        <wps:bodyPr/>
                      </wps:wsp>
                      <wps:wsp>
                        <wps:cNvPr id="15" name="直线 65"/>
                        <wps:cNvCnPr/>
                        <wps:spPr>
                          <a:xfrm flipV="1">
                            <a:off x="1185009" y="1154491"/>
                            <a:ext cx="496604" cy="600"/>
                          </a:xfrm>
                          <a:prstGeom prst="line">
                            <a:avLst/>
                          </a:prstGeom>
                          <a:ln w="6350" cap="flat" cmpd="sng">
                            <a:solidFill>
                              <a:srgbClr val="000000"/>
                            </a:solidFill>
                            <a:prstDash val="solid"/>
                            <a:miter/>
                            <a:headEnd type="none" w="med" len="med"/>
                            <a:tailEnd type="none" w="med" len="med"/>
                          </a:ln>
                        </wps:spPr>
                        <wps:bodyPr upright="1"/>
                      </wps:wsp>
                      <wps:wsp>
                        <wps:cNvPr id="16" name="直线 66"/>
                        <wps:cNvCnPr/>
                        <wps:spPr>
                          <a:xfrm flipV="1">
                            <a:off x="1200209" y="2776878"/>
                            <a:ext cx="528804" cy="800"/>
                          </a:xfrm>
                          <a:prstGeom prst="line">
                            <a:avLst/>
                          </a:prstGeom>
                          <a:ln w="6350" cap="flat" cmpd="sng">
                            <a:solidFill>
                              <a:srgbClr val="000000"/>
                            </a:solidFill>
                            <a:prstDash val="solid"/>
                            <a:miter/>
                            <a:headEnd type="none" w="med" len="med"/>
                            <a:tailEnd type="none" w="med" len="med"/>
                          </a:ln>
                        </wps:spPr>
                        <wps:bodyPr upright="1"/>
                      </wps:wsp>
                      <wps:wsp>
                        <wps:cNvPr id="17" name="直线 67"/>
                        <wps:cNvCnPr/>
                        <wps:spPr>
                          <a:xfrm>
                            <a:off x="1200309" y="5480058"/>
                            <a:ext cx="528904" cy="600"/>
                          </a:xfrm>
                          <a:prstGeom prst="line">
                            <a:avLst/>
                          </a:prstGeom>
                          <a:ln w="6350" cap="flat" cmpd="sng">
                            <a:solidFill>
                              <a:srgbClr val="000000"/>
                            </a:solidFill>
                            <a:prstDash val="solid"/>
                            <a:miter/>
                            <a:headEnd type="none" w="med" len="med"/>
                            <a:tailEnd type="none" w="med" len="med"/>
                          </a:ln>
                        </wps:spPr>
                        <wps:bodyPr upright="1"/>
                      </wps:wsp>
                      <wps:wsp>
                        <wps:cNvPr id="18" name="直线 68"/>
                        <wps:cNvCnPr/>
                        <wps:spPr>
                          <a:xfrm flipV="1">
                            <a:off x="1200309" y="6919346"/>
                            <a:ext cx="481203" cy="2100"/>
                          </a:xfrm>
                          <a:prstGeom prst="line">
                            <a:avLst/>
                          </a:prstGeom>
                          <a:ln w="6350" cap="flat" cmpd="sng">
                            <a:solidFill>
                              <a:srgbClr val="000000"/>
                            </a:solidFill>
                            <a:prstDash val="solid"/>
                            <a:miter/>
                            <a:headEnd type="none" w="med" len="med"/>
                            <a:tailEnd type="none" w="med" len="med"/>
                          </a:ln>
                        </wps:spPr>
                        <wps:bodyPr upright="1"/>
                      </wps:wsp>
                      <wps:wsp>
                        <wps:cNvPr id="19" name="直线 69"/>
                        <wps:cNvCnPr/>
                        <wps:spPr>
                          <a:xfrm>
                            <a:off x="2988922" y="2776878"/>
                            <a:ext cx="450203" cy="1900"/>
                          </a:xfrm>
                          <a:prstGeom prst="line">
                            <a:avLst/>
                          </a:prstGeom>
                          <a:ln w="6350" cap="flat" cmpd="sng">
                            <a:solidFill>
                              <a:srgbClr val="000000"/>
                            </a:solidFill>
                            <a:prstDash val="solid"/>
                            <a:miter/>
                            <a:headEnd type="none" w="med" len="med"/>
                            <a:tailEnd type="none" w="med" len="med"/>
                          </a:ln>
                        </wps:spPr>
                        <wps:bodyPr upright="1"/>
                      </wps:wsp>
                      <wps:wsp>
                        <wps:cNvPr id="20" name="直线 70"/>
                        <wps:cNvCnPr/>
                        <wps:spPr>
                          <a:xfrm flipV="1">
                            <a:off x="2989022" y="5479458"/>
                            <a:ext cx="450103" cy="1200"/>
                          </a:xfrm>
                          <a:prstGeom prst="line">
                            <a:avLst/>
                          </a:prstGeom>
                          <a:ln w="6350" cap="flat" cmpd="sng">
                            <a:solidFill>
                              <a:srgbClr val="000000"/>
                            </a:solidFill>
                            <a:prstDash val="solid"/>
                            <a:miter/>
                            <a:headEnd type="none" w="med" len="med"/>
                            <a:tailEnd type="none" w="med" len="med"/>
                          </a:ln>
                        </wps:spPr>
                        <wps:bodyPr upright="1"/>
                      </wps:wsp>
                      <wps:wsp>
                        <wps:cNvPr id="21" name="直线 71"/>
                        <wps:cNvCnPr/>
                        <wps:spPr>
                          <a:xfrm>
                            <a:off x="2941521" y="6919346"/>
                            <a:ext cx="497304" cy="900"/>
                          </a:xfrm>
                          <a:prstGeom prst="line">
                            <a:avLst/>
                          </a:prstGeom>
                          <a:ln w="6350" cap="flat" cmpd="sng">
                            <a:solidFill>
                              <a:srgbClr val="000000"/>
                            </a:solidFill>
                            <a:prstDash val="solid"/>
                            <a:miter/>
                            <a:headEnd type="none" w="med" len="med"/>
                            <a:tailEnd type="none" w="med" len="med"/>
                          </a:ln>
                        </wps:spPr>
                        <wps:bodyPr upright="1"/>
                      </wps:wsp>
                      <wps:wsp>
                        <wps:cNvPr id="22" name="直线 72"/>
                        <wps:cNvCnPr/>
                        <wps:spPr>
                          <a:xfrm>
                            <a:off x="2941621" y="1154491"/>
                            <a:ext cx="496404" cy="400"/>
                          </a:xfrm>
                          <a:prstGeom prst="line">
                            <a:avLst/>
                          </a:prstGeom>
                          <a:ln w="6350" cap="flat" cmpd="sng">
                            <a:solidFill>
                              <a:srgbClr val="000000"/>
                            </a:solidFill>
                            <a:prstDash val="solid"/>
                            <a:miter/>
                            <a:headEnd type="none" w="med" len="med"/>
                            <a:tailEnd type="none" w="med" len="med"/>
                          </a:ln>
                        </wps:spPr>
                        <wps:bodyPr upright="1"/>
                      </wps:wsp>
                      <wps:wsp>
                        <wps:cNvPr id="23" name="矩形 73"/>
                        <wps:cNvSpPr/>
                        <wps:spPr>
                          <a:xfrm>
                            <a:off x="103501" y="3903970"/>
                            <a:ext cx="1096608" cy="361997"/>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beforeLines="10" w:line="300" w:lineRule="exact"/>
                                <w:jc w:val="center"/>
                                <w:rPr>
                                  <w:rFonts w:ascii="宋体" w:eastAsia="宋体"/>
                                  <w:sz w:val="24"/>
                                </w:rPr>
                              </w:pPr>
                              <w:r>
                                <w:rPr>
                                  <w:rFonts w:hint="eastAsia" w:ascii="宋体" w:hAnsi="宋体"/>
                                  <w:sz w:val="24"/>
                                </w:rPr>
                                <w:t>施工管理</w:t>
                              </w:r>
                            </w:p>
                          </w:txbxContent>
                        </wps:txbx>
                        <wps:bodyPr vert="horz" anchor="ctr" anchorCtr="0" upright="1"/>
                      </wps:wsp>
                      <wps:wsp>
                        <wps:cNvPr id="24" name="自选图形 74"/>
                        <wps:cNvCnPr/>
                        <wps:spPr>
                          <a:xfrm flipH="1">
                            <a:off x="651805" y="2958577"/>
                            <a:ext cx="0" cy="945393"/>
                          </a:xfrm>
                          <a:prstGeom prst="straightConnector1">
                            <a:avLst/>
                          </a:prstGeom>
                          <a:ln w="6350" cap="flat" cmpd="sng">
                            <a:solidFill>
                              <a:srgbClr val="000000"/>
                            </a:solidFill>
                            <a:prstDash val="solid"/>
                            <a:miter/>
                            <a:headEnd type="none" w="med" len="med"/>
                            <a:tailEnd type="triangle" w="med" len="med"/>
                          </a:ln>
                        </wps:spPr>
                        <wps:bodyPr/>
                      </wps:wsp>
                      <wps:wsp>
                        <wps:cNvPr id="25" name="自选图形 75"/>
                        <wps:cNvCnPr/>
                        <wps:spPr>
                          <a:xfrm>
                            <a:off x="651805" y="4265967"/>
                            <a:ext cx="200" cy="1033092"/>
                          </a:xfrm>
                          <a:prstGeom prst="straightConnector1">
                            <a:avLst/>
                          </a:prstGeom>
                          <a:ln w="6350" cap="flat" cmpd="sng">
                            <a:solidFill>
                              <a:srgbClr val="000000"/>
                            </a:solidFill>
                            <a:prstDash val="solid"/>
                            <a:miter/>
                            <a:headEnd type="none" w="med" len="med"/>
                            <a:tailEnd type="triangle" w="med" len="med"/>
                          </a:ln>
                        </wps:spPr>
                        <wps:bodyPr/>
                      </wps:wsp>
                      <wps:wsp>
                        <wps:cNvPr id="26" name="矩形 76"/>
                        <wps:cNvSpPr/>
                        <wps:spPr>
                          <a:xfrm>
                            <a:off x="1729212" y="3648672"/>
                            <a:ext cx="1259809" cy="876593"/>
                          </a:xfrm>
                          <a:prstGeom prst="rect">
                            <a:avLst/>
                          </a:prstGeom>
                          <a:solidFill>
                            <a:srgbClr val="FFFFFF"/>
                          </a:solidFill>
                          <a:ln w="6350" cap="flat" cmpd="sng">
                            <a:solidFill>
                              <a:srgbClr val="000000"/>
                            </a:solidFill>
                            <a:prstDash val="solid"/>
                            <a:miter/>
                            <a:headEnd type="none" w="med" len="med"/>
                            <a:tailEnd type="none" w="med" len="med"/>
                          </a:ln>
                        </wps:spPr>
                        <wps:txbx>
                          <w:txbxContent>
                            <w:p>
                              <w:pPr>
                                <w:spacing w:line="300" w:lineRule="exact"/>
                                <w:rPr>
                                  <w:rFonts w:ascii="宋体" w:eastAsia="宋体"/>
                                  <w:sz w:val="24"/>
                                </w:rPr>
                              </w:pPr>
                              <w:r>
                                <w:rPr>
                                  <w:rFonts w:hint="eastAsia" w:ascii="宋体" w:hAnsi="宋体"/>
                                  <w:sz w:val="24"/>
                                </w:rPr>
                                <w:t>建设工程质量安全监督部门、特种设备安全监督管理部门</w:t>
                              </w:r>
                            </w:p>
                          </w:txbxContent>
                        </wps:txbx>
                        <wps:bodyPr vert="horz" anchor="ctr" anchorCtr="0" upright="1"/>
                      </wps:wsp>
                      <wps:wsp>
                        <wps:cNvPr id="27" name="直线 77"/>
                        <wps:cNvCnPr/>
                        <wps:spPr>
                          <a:xfrm>
                            <a:off x="1200109" y="4084968"/>
                            <a:ext cx="529104" cy="2000"/>
                          </a:xfrm>
                          <a:prstGeom prst="line">
                            <a:avLst/>
                          </a:prstGeom>
                          <a:ln w="6350" cap="flat" cmpd="sng">
                            <a:solidFill>
                              <a:srgbClr val="000000"/>
                            </a:solidFill>
                            <a:prstDash val="solid"/>
                            <a:miter/>
                            <a:headEnd type="none" w="med" len="med"/>
                            <a:tailEnd type="none" w="med" len="med"/>
                          </a:ln>
                        </wps:spPr>
                        <wps:bodyPr upright="1"/>
                      </wps:wsp>
                      <wps:wsp>
                        <wps:cNvPr id="28" name="自选图形 78"/>
                        <wps:cNvSpPr/>
                        <wps:spPr>
                          <a:xfrm>
                            <a:off x="3400425" y="3597872"/>
                            <a:ext cx="2723520" cy="965893"/>
                          </a:xfrm>
                          <a:prstGeom prst="roundRect">
                            <a:avLst>
                              <a:gd name="adj" fmla="val 16667"/>
                            </a:avLst>
                          </a:prstGeom>
                          <a:solidFill>
                            <a:srgbClr val="FFFFFF"/>
                          </a:solidFill>
                          <a:ln w="6350" cap="flat" cmpd="sng">
                            <a:solidFill>
                              <a:srgbClr val="000000"/>
                            </a:solidFill>
                            <a:prstDash val="solid"/>
                            <a:miter/>
                            <a:headEnd type="none" w="med" len="med"/>
                            <a:tailEnd type="none" w="med" len="med"/>
                          </a:ln>
                        </wps:spPr>
                        <wps:txbx>
                          <w:txbxContent>
                            <w:p>
                              <w:pPr>
                                <w:spacing w:line="300" w:lineRule="exact"/>
                                <w:rPr>
                                  <w:rFonts w:hAnsi="宋体"/>
                                  <w:sz w:val="24"/>
                                </w:rPr>
                              </w:pPr>
                              <w:r>
                                <w:rPr>
                                  <w:rFonts w:hint="eastAsia" w:hAnsi="宋体"/>
                                  <w:sz w:val="24"/>
                                </w:rPr>
                                <w:t>取得施工图审查意见、办理施备案后，建设单位应委托项目所在地县市区建设工程质量监督部门和特种设备安全监督管理部门进行全过程监管</w:t>
                              </w:r>
                            </w:p>
                          </w:txbxContent>
                        </wps:txbx>
                        <wps:bodyPr vert="horz" anchor="ctr" anchorCtr="0" upright="1"/>
                      </wps:wsp>
                      <wps:wsp>
                        <wps:cNvPr id="29" name="直线 79"/>
                        <wps:cNvCnPr/>
                        <wps:spPr>
                          <a:xfrm flipV="1">
                            <a:off x="2988922" y="4081168"/>
                            <a:ext cx="411503" cy="5700"/>
                          </a:xfrm>
                          <a:prstGeom prst="line">
                            <a:avLst/>
                          </a:prstGeom>
                          <a:ln w="6350" cap="flat" cmpd="sng">
                            <a:solidFill>
                              <a:srgbClr val="000000"/>
                            </a:solidFill>
                            <a:prstDash val="solid"/>
                            <a:miter/>
                            <a:headEnd type="none" w="med" len="med"/>
                            <a:tailEnd type="none" w="med" len="med"/>
                          </a:ln>
                        </wps:spPr>
                        <wps:bodyPr upright="1"/>
                      </wps:wsp>
                    </wpc:wpc>
                  </a:graphicData>
                </a:graphic>
              </wp:anchor>
            </w:drawing>
          </mc:Choice>
          <mc:Fallback>
            <w:pict>
              <v:group id="画布 34" o:spid="_x0000_s1026" o:spt="203" style="position:absolute;left:0pt;margin-top:1.9pt;height:609.2pt;width:490.35pt;mso-position-horizontal:center;z-index:-251657216;mso-width-relative:page;mso-height-relative:page;" coordsize="6227445,7736840" editas="canvas" o:gfxdata="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">
                <o:lock v:ext="edit" aspectratio="f"/>
                <v:shape id="画布 34" o:spid="_x0000_s1026" style="position:absolute;left:0;top:0;height:7736840;width:6227445;" filled="f" stroked="f" coordsize="21600,21600" o:gfxdata="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AAA&#10;AABkcnMvUEsBAhQAFAAAAAgAh07iQKcsFFbXAAAABwEAAA8AAAAAAAAAAQAgAAAAIgAAAGRycy9k&#10;b3ducmV2LnhtbFBLAQIUABQAAAAIAIdO4kCo0vbLIgcAAGBGAAAOAAAAAAAAAAEAIAAAACYBAABk&#10;cnMvZTJvRG9jLnhtbFBLBQYAAAAABgAGAFkBAAC6CgAAAAA=&#10;">
                  <v:fill on="f" focussize="0,0"/>
                  <v:stroke on="f"/>
                  <v:imagedata o:title=""/>
                  <o:lock v:ext="edit" aspectratio="t"/>
                </v:shape>
                <v:rect id="矩形 5" o:spid="_x0000_s1026" o:spt="1" style="position:absolute;left:103501;top:974092;height:361997;width:1081508;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R3kqXVAAAABwEAAA8AAAAAAAAAAQAgAAAAIgAAAGRycy9k&#10;b3ducmV2LnhtbFBLAQIUABQAAAAIAIdO4kBolr+9BQIAAAwEAAAOAAAAAAAAAAEAIAAAACQBAABk&#10;cnMvZTJvRG9jLnhtbFBLBQYAAAAABgAGAFkBAACbBQAAAAA=&#10;">
                  <v:fill on="t" focussize="0,0"/>
                  <v:stroke weight="0.5pt" color="#000000" joinstyle="miter"/>
                  <v:imagedata o:title=""/>
                  <o:lock v:ext="edit" aspectratio="f"/>
                  <v:textbox>
                    <w:txbxContent>
                      <w:p>
                        <w:pPr>
                          <w:spacing w:beforeLines="10" w:line="300" w:lineRule="exact"/>
                          <w:jc w:val="center"/>
                          <w:rPr>
                            <w:rFonts w:ascii="宋体"/>
                            <w:sz w:val="24"/>
                          </w:rPr>
                        </w:pPr>
                        <w:r>
                          <w:rPr>
                            <w:rFonts w:hint="eastAsia" w:ascii="宋体" w:hAnsi="宋体"/>
                            <w:sz w:val="24"/>
                          </w:rPr>
                          <w:t>一窗受理</w:t>
                        </w:r>
                      </w:p>
                    </w:txbxContent>
                  </v:textbox>
                </v:rect>
                <v:rect id="矩形 6" o:spid="_x0000_s1026" o:spt="1" style="position:absolute;left:103501;top:2596680;height:361897;width:1096708;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HeSpdUAAAAHAQAADwAAAAAAAAABACAAAAAiAAAAZHJzL2Rv&#10;d25yZXYueG1sUEsBAhQAFAAAAAgAh07iQE1RPWoEAgAADQQAAA4AAAAAAAAAAQAgAAAAJAEAAGRy&#10;cy9lMm9Eb2MueG1sUEsFBgAAAAAGAAYAWQEAAJoFAAAAAA==&#10;">
                  <v:fill on="t" focussize="0,0"/>
                  <v:stroke weight="0.5pt" color="#000000" joinstyle="miter"/>
                  <v:imagedata o:title=""/>
                  <o:lock v:ext="edit" aspectratio="f"/>
                  <v:textbox>
                    <w:txbxContent>
                      <w:p>
                        <w:pPr>
                          <w:spacing w:beforeLines="10" w:line="300" w:lineRule="exact"/>
                          <w:jc w:val="center"/>
                          <w:rPr>
                            <w:rFonts w:ascii="宋体" w:eastAsia="宋体"/>
                            <w:sz w:val="24"/>
                          </w:rPr>
                        </w:pPr>
                        <w:r>
                          <w:rPr>
                            <w:rFonts w:hint="eastAsia" w:ascii="宋体" w:hAnsi="宋体"/>
                            <w:sz w:val="24"/>
                          </w:rPr>
                          <w:t>联合审查</w:t>
                        </w:r>
                      </w:p>
                    </w:txbxContent>
                  </v:textbox>
                </v:rect>
                <v:rect id="矩形 7" o:spid="_x0000_s1026" o:spt="1" style="position:absolute;left:103601;top:5299059;height:361897;width:1096708;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&#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R3kqXVAAAABwEAAA8AAAAAAAAAAQAgAAAAIgAAAGRy&#10;cy9kb3ducmV2LnhtbFBLAQIUABQAAAAIAIdO4kDCc1OOCAIAAA0EAAAOAAAAAAAAAAEAIAAAACQB&#10;AABkcnMvZTJvRG9jLnhtbFBLBQYAAAAABgAGAFkBAACeBQAAAAA=&#10;">
                  <v:fill on="t" focussize="0,0"/>
                  <v:stroke weight="0.5pt" color="#000000" joinstyle="miter"/>
                  <v:imagedata o:title=""/>
                  <o:lock v:ext="edit" aspectratio="f"/>
                  <v:textbox>
                    <w:txbxContent>
                      <w:p>
                        <w:pPr>
                          <w:spacing w:beforeLines="10" w:line="300" w:lineRule="exact"/>
                          <w:jc w:val="center"/>
                          <w:rPr>
                            <w:rFonts w:ascii="宋体" w:eastAsia="宋体"/>
                            <w:sz w:val="24"/>
                          </w:rPr>
                        </w:pPr>
                        <w:r>
                          <w:rPr>
                            <w:rFonts w:hint="eastAsia" w:ascii="宋体" w:hAnsi="宋体"/>
                            <w:sz w:val="24"/>
                          </w:rPr>
                          <w:t>联合验收</w:t>
                        </w:r>
                      </w:p>
                    </w:txbxContent>
                  </v:textbox>
                </v:rect>
                <v:rect id="矩形 8" o:spid="_x0000_s1026" o:spt="1" style="position:absolute;left:103601;top:6740448;height:361997;width:1096708;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R3kqXVAAAABwEAAA8AAAAAAAAAAQAgAAAAIgAAAGRycy9k&#10;b3ducmV2LnhtbFBLAQIUABQAAAAIAIdO4kDdowVvBQIAAA0EAAAOAAAAAAAAAAEAIAAAACQBAABk&#10;cnMvZTJvRG9jLnhtbFBLBQYAAAAABgAGAFkBAACbBQAAAAA=&#10;">
                  <v:fill on="t" focussize="0,0"/>
                  <v:stroke weight="0.5pt" color="#000000" joinstyle="miter"/>
                  <v:imagedata o:title=""/>
                  <o:lock v:ext="edit" aspectratio="f"/>
                  <v:textbox>
                    <w:txbxContent>
                      <w:p>
                        <w:pPr>
                          <w:spacing w:beforeLines="10" w:line="300" w:lineRule="exact"/>
                          <w:jc w:val="center"/>
                          <w:rPr>
                            <w:rFonts w:ascii="宋体" w:eastAsia="宋体"/>
                            <w:sz w:val="24"/>
                          </w:rPr>
                        </w:pPr>
                        <w:r>
                          <w:rPr>
                            <w:rFonts w:hint="eastAsia" w:ascii="宋体" w:hAnsi="宋体"/>
                            <w:sz w:val="24"/>
                          </w:rPr>
                          <w:t>使用登记</w:t>
                        </w:r>
                      </w:p>
                    </w:txbxContent>
                  </v:textbox>
                </v:rect>
                <v:rect id="矩形 13" o:spid="_x0000_s1026" o:spt="1" style="position:absolute;left:1681612;top:884493;height:539996;width:1260009;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&#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d5Kl1QAAAAcBAAAPAAAAAAAAAAEAIAAAACIAAABk&#10;cnMvZG93bnJldi54bWxQSwECFAAUAAAACACHTuJA/9oIbQkCAAAOBAAADgAAAAAAAAABACAAAAAk&#10;AQAAZHJzL2Uyb0RvYy54bWxQSwUGAAAAAAYABgBZAQAAnwUAAAAA&#10;">
                  <v:fill on="t" focussize="0,0"/>
                  <v:stroke weight="0.5pt" color="#000000" joinstyle="miter"/>
                  <v:imagedata o:title=""/>
                  <o:lock v:ext="edit" aspectratio="f"/>
                  <v:textbox>
                    <w:txbxContent>
                      <w:p>
                        <w:pPr>
                          <w:spacing w:beforeLines="10" w:line="300" w:lineRule="exact"/>
                          <w:rPr>
                            <w:rFonts w:ascii="宋体" w:eastAsia="宋体"/>
                            <w:sz w:val="24"/>
                          </w:rPr>
                        </w:pPr>
                        <w:r>
                          <w:rPr>
                            <w:rFonts w:hint="eastAsia" w:ascii="宋体" w:hAnsi="宋体"/>
                            <w:sz w:val="24"/>
                          </w:rPr>
                          <w:t>既有住宅加装</w:t>
                        </w:r>
                        <w:r>
                          <w:rPr>
                            <w:rFonts w:ascii="宋体" w:hAnsi="宋体"/>
                            <w:sz w:val="24"/>
                          </w:rPr>
                          <w:t xml:space="preserve"> </w:t>
                        </w:r>
                        <w:r>
                          <w:rPr>
                            <w:rFonts w:hint="eastAsia" w:ascii="宋体" w:hAnsi="宋体"/>
                            <w:sz w:val="24"/>
                          </w:rPr>
                          <w:t>电梯受理窗口</w:t>
                        </w:r>
                      </w:p>
                    </w:txbxContent>
                  </v:textbox>
                </v:rect>
                <v:rect id="矩形 14" o:spid="_x0000_s1026" o:spt="1" style="position:absolute;left:1729012;top:2506881;height:539996;width:1260009;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&#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Ed5Kl1QAAAAcBAAAPAAAAAAAAAAEAIAAAACIAAABk&#10;cnMvZG93bnJldi54bWxQSwECFAAUAAAACACHTuJATqcHTwkCAAAPBAAADgAAAAAAAAABACAAAAAk&#10;AQAAZHJzL2Uyb0RvYy54bWxQSwUGAAAAAAYABgBZAQAAnwUAAAAA&#10;">
                  <v:fill on="t" focussize="0,0"/>
                  <v:stroke weight="0.5pt" color="#000000" joinstyle="miter"/>
                  <v:imagedata o:title=""/>
                  <o:lock v:ext="edit" aspectratio="f"/>
                  <v:textbox>
                    <w:txbxContent>
                      <w:p>
                        <w:pPr>
                          <w:spacing w:beforeLines="10" w:line="300" w:lineRule="exact"/>
                          <w:rPr>
                            <w:rFonts w:ascii="宋体" w:eastAsia="宋体"/>
                            <w:sz w:val="24"/>
                          </w:rPr>
                        </w:pPr>
                        <w:r>
                          <w:rPr>
                            <w:rFonts w:hint="eastAsia" w:ascii="宋体" w:hAnsi="宋体"/>
                            <w:sz w:val="24"/>
                          </w:rPr>
                          <w:t>县市区住房城乡建设主管部门</w:t>
                        </w:r>
                      </w:p>
                    </w:txbxContent>
                  </v:textbox>
                </v:rect>
                <v:rect id="矩形 16" o:spid="_x0000_s1026" o:spt="1" style="position:absolute;left:1681512;top:6649348;height:539996;width:1260009;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Ed5Kl1QAAAAcBAAAPAAAAAAAAAAEAIAAAACIA&#10;AABkcnMvZG93bnJldi54bWxQSwECFAAUAAAACACHTuJAqxgtHAwCAAAPBAAADgAAAAAAAAABACAA&#10;AAAkAQAAZHJzL2Uyb0RvYy54bWxQSwUGAAAAAAYABgBZAQAAogUAAAAA&#10;">
                  <v:fill on="t" focussize="0,0"/>
                  <v:stroke weight="0.5pt" color="#000000" joinstyle="miter"/>
                  <v:imagedata o:title=""/>
                  <o:lock v:ext="edit" aspectratio="f"/>
                  <v:textbox>
                    <w:txbxContent>
                      <w:p>
                        <w:pPr>
                          <w:spacing w:beforeLines="10" w:line="300" w:lineRule="exact"/>
                          <w:rPr>
                            <w:rFonts w:ascii="宋体" w:eastAsia="宋体"/>
                            <w:sz w:val="24"/>
                          </w:rPr>
                        </w:pPr>
                        <w:r>
                          <w:rPr>
                            <w:rFonts w:hint="eastAsia" w:ascii="宋体" w:hAnsi="宋体"/>
                            <w:sz w:val="24"/>
                          </w:rPr>
                          <w:t>特种设备安全监督管理部门</w:t>
                        </w:r>
                      </w:p>
                    </w:txbxContent>
                  </v:textbox>
                </v:rect>
                <v:rect id="矩形 17" o:spid="_x0000_s1026" o:spt="1" style="position:absolute;left:1729212;top:5210860;height:539696;width:1259809;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HeSpdUAAAAHAQAADwAAAAAAAAABACAAAAAiAAAAZHJz&#10;L2Rvd25yZXYueG1sUEsBAhQAFAAAAAgAh07iQHkB+EcHAgAADwQAAA4AAAAAAAAAAQAgAAAAJAEA&#10;AGRycy9lMm9Eb2MueG1sUEsFBgAAAAAGAAYAWQEAAJ0FAAAAAA==&#10;">
                  <v:fill on="t" focussize="0,0"/>
                  <v:stroke weight="0.5pt" color="#000000" joinstyle="miter"/>
                  <v:imagedata o:title=""/>
                  <o:lock v:ext="edit" aspectratio="f"/>
                  <v:textbox>
                    <w:txbxContent>
                      <w:p>
                        <w:pPr>
                          <w:spacing w:beforeLines="10" w:line="300" w:lineRule="exact"/>
                          <w:rPr>
                            <w:rFonts w:ascii="宋体" w:eastAsia="宋体"/>
                            <w:sz w:val="24"/>
                          </w:rPr>
                        </w:pPr>
                        <w:r>
                          <w:rPr>
                            <w:rFonts w:hint="eastAsia" w:ascii="宋体" w:hAnsi="宋体"/>
                            <w:sz w:val="24"/>
                          </w:rPr>
                          <w:t>既有住宅加装电梯受理窗口</w:t>
                        </w:r>
                      </w:p>
                    </w:txbxContent>
                  </v:textbox>
                </v:rect>
                <v:roundrect id="圆角矩形 18" o:spid="_x0000_s1026" o:spt="2" style="position:absolute;left:3438025;top:370597;height:1568488;width:2685619;v-text-anchor:middle;" fillcolor="#FFFFFF" filled="t" stroked="t" coordsize="21600,21600" arcsize="0.166666666666667" o:gfxdata="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56YWjUAAAABwEAAA8AAAAAAAAAAQAgAAAAIgAAAGRycy9kb3ducmV2LnhtbFBLAQIU&#10;ABQAAAAIAIdO4kDsMP6DMAIAAEYEAAAOAAAAAAAAAAEAIAAAACMBAABkcnMvZTJvRG9jLnhtbFBL&#10;BQYAAAAABgAGAFkBAADFBQAAAAA=&#10;">
                  <v:fill on="t" focussize="0,0"/>
                  <v:stroke weight="0.5pt" color="#000000" joinstyle="miter"/>
                  <v:imagedata o:title=""/>
                  <o:lock v:ext="edit" aspectratio="f"/>
                  <v:textbox>
                    <w:txbxContent>
                      <w:p>
                        <w:pPr>
                          <w:spacing w:line="260" w:lineRule="exact"/>
                          <w:rPr>
                            <w:rFonts w:ascii="宋体" w:eastAsia="宋体"/>
                            <w:sz w:val="24"/>
                          </w:rPr>
                        </w:pPr>
                        <w:r>
                          <w:rPr>
                            <w:rFonts w:hint="eastAsia" w:hAnsi="宋体"/>
                            <w:sz w:val="24"/>
                          </w:rPr>
                          <w:t>建设单位应向县市区住房城乡建设主管部门设立的加装电梯受理窗口提交以下材料：</w:t>
                        </w:r>
                        <w:r>
                          <w:rPr>
                            <w:rFonts w:hAnsi="宋体"/>
                            <w:sz w:val="24"/>
                          </w:rPr>
                          <w:t>1.</w:t>
                        </w:r>
                        <w:r>
                          <w:rPr>
                            <w:rFonts w:hint="eastAsia" w:hAnsi="宋体"/>
                            <w:sz w:val="24"/>
                          </w:rPr>
                          <w:t>业主书面同意意见、安装协议、公示等材料；</w:t>
                        </w:r>
                        <w:r>
                          <w:rPr>
                            <w:rFonts w:hAnsi="宋体"/>
                            <w:sz w:val="24"/>
                          </w:rPr>
                          <w:t>2.</w:t>
                        </w:r>
                        <w:r>
                          <w:rPr>
                            <w:rFonts w:hint="eastAsia" w:hAnsi="宋体"/>
                            <w:sz w:val="24"/>
                          </w:rPr>
                          <w:t>加装电梯所在单元同意加装电梯的业主的不动产权证（或房产证）复印件；</w:t>
                        </w:r>
                        <w:r>
                          <w:rPr>
                            <w:rFonts w:hAnsi="宋体"/>
                            <w:sz w:val="24"/>
                          </w:rPr>
                          <w:t>3.</w:t>
                        </w:r>
                        <w:r>
                          <w:rPr>
                            <w:rFonts w:hint="eastAsia" w:hAnsi="宋体"/>
                            <w:sz w:val="24"/>
                          </w:rPr>
                          <w:t>经办人身份证明文件及授权委托</w:t>
                        </w:r>
                        <w:r>
                          <w:rPr>
                            <w:rFonts w:hint="eastAsia" w:ascii="宋体" w:hAnsi="宋体"/>
                            <w:sz w:val="24"/>
                          </w:rPr>
                          <w:t>书；</w:t>
                        </w:r>
                        <w:r>
                          <w:rPr>
                            <w:rFonts w:ascii="宋体" w:hAnsi="宋体"/>
                            <w:sz w:val="24"/>
                          </w:rPr>
                          <w:t>4.</w:t>
                        </w:r>
                        <w:r>
                          <w:rPr>
                            <w:rFonts w:hint="eastAsia" w:ascii="宋体" w:hAnsi="宋体"/>
                            <w:sz w:val="24"/>
                          </w:rPr>
                          <w:t>设计方案</w:t>
                        </w:r>
                      </w:p>
                    </w:txbxContent>
                  </v:textbox>
                </v:roundrect>
                <v:roundrect id="自选图形 60" o:spid="_x0000_s1026" o:spt="2" style="position:absolute;left:3439125;top:2146283;height:1264290;width:2684819;v-text-anchor:middle;" fillcolor="#FFFFFF" filled="t" stroked="t" coordsize="21600,21600" arcsize="0.166666666666667" o:gfxdata="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uemFo1AAAAAcBAAAPAAAAAAAAAAEAIAAAACIAAABkcnMvZG93bnJldi54bWxQSwEC&#10;FAAUAAAACACHTuJAHhwPyDECAABIBAAADgAAAAAAAAABACAAAAAjAQAAZHJzL2Uyb0RvYy54bWxQ&#10;SwUGAAAAAAYABgBZAQAAxgUAAAAA&#10;">
                  <v:fill on="t" focussize="0,0"/>
                  <v:stroke weight="0.5pt" color="#000000" joinstyle="miter"/>
                  <v:imagedata o:title=""/>
                  <o:lock v:ext="edit" aspectratio="f"/>
                  <v:textbox>
                    <w:txbxContent>
                      <w:p>
                        <w:pPr>
                          <w:spacing w:line="280" w:lineRule="exact"/>
                          <w:rPr>
                            <w:rFonts w:hAnsi="宋体"/>
                            <w:sz w:val="24"/>
                          </w:rPr>
                        </w:pPr>
                        <w:r>
                          <w:rPr>
                            <w:rFonts w:hint="eastAsia" w:hAnsi="宋体"/>
                            <w:sz w:val="24"/>
                          </w:rPr>
                          <w:t>收到申请材料后，县市区住房城乡建设主管部门应在</w:t>
                        </w:r>
                        <w:r>
                          <w:rPr>
                            <w:rFonts w:hAnsi="宋体"/>
                            <w:sz w:val="24"/>
                          </w:rPr>
                          <w:t>10</w:t>
                        </w:r>
                        <w:r>
                          <w:rPr>
                            <w:rFonts w:hint="eastAsia" w:hAnsi="宋体"/>
                            <w:sz w:val="24"/>
                          </w:rPr>
                          <w:t>个工作日内组织相关单位进行联合审查。经审查符合要求的，县市区住房城乡建设主管部门应在</w:t>
                        </w:r>
                        <w:r>
                          <w:rPr>
                            <w:rFonts w:hAnsi="宋体"/>
                            <w:sz w:val="24"/>
                          </w:rPr>
                          <w:t>5</w:t>
                        </w:r>
                        <w:r>
                          <w:rPr>
                            <w:rFonts w:hint="eastAsia" w:hAnsi="宋体"/>
                            <w:sz w:val="24"/>
                          </w:rPr>
                          <w:t>个工作日内出具同意加装电梯意见</w:t>
                        </w:r>
                      </w:p>
                    </w:txbxContent>
                  </v:textbox>
                </v:roundrect>
                <v:roundrect id="自选图形 61" o:spid="_x0000_s1026" o:spt="2" style="position:absolute;left:3439125;top:4691264;height:1576488;width:2684819;v-text-anchor:middle;" fillcolor="#FFFFFF" filled="t" stroked="t" coordsize="21600,21600" arcsize="0.166666666666667" o:gfxdata="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uemFo1AAAAAcBAAAPAAAAAAAAAAEAIAAAACIAAABkcnMvZG93bnJldi54bWxQSwEC&#10;FAAUAAAACACHTuJA30rHSTECAABIBAAADgAAAAAAAAABACAAAAAjAQAAZHJzL2Uyb0RvYy54bWxQ&#10;SwUGAAAAAAYABgBZAQAAxgUAAAAA&#10;">
                  <v:fill on="t" focussize="0,0"/>
                  <v:stroke weight="0.5pt" color="#000000" joinstyle="miter"/>
                  <v:imagedata o:title=""/>
                  <o:lock v:ext="edit" aspectratio="f"/>
                  <v:textbox>
                    <w:txbxContent>
                      <w:p>
                        <w:pPr>
                          <w:spacing w:line="300" w:lineRule="exact"/>
                          <w:rPr>
                            <w:rFonts w:hAnsi="宋体"/>
                            <w:sz w:val="24"/>
                          </w:rPr>
                        </w:pPr>
                        <w:r>
                          <w:rPr>
                            <w:rFonts w:hint="eastAsia" w:hAnsi="宋体"/>
                            <w:sz w:val="24"/>
                          </w:rPr>
                          <w:t>工程竣工后，建设单位应向加装电梯受理窗口提交竣工验收申请。收到申请后，县市区住房城乡建设主管部门应当在</w:t>
                        </w:r>
                        <w:r>
                          <w:rPr>
                            <w:rFonts w:hAnsi="宋体"/>
                            <w:sz w:val="24"/>
                          </w:rPr>
                          <w:t>10</w:t>
                        </w:r>
                        <w:r>
                          <w:rPr>
                            <w:rFonts w:hint="eastAsia" w:hAnsi="宋体"/>
                            <w:sz w:val="24"/>
                          </w:rPr>
                          <w:t>个工作日内组织相关单位进行联合验收。验收合格后，县市区住房城乡建设主管部门应在</w:t>
                        </w:r>
                        <w:r>
                          <w:rPr>
                            <w:rFonts w:hAnsi="宋体"/>
                            <w:sz w:val="24"/>
                          </w:rPr>
                          <w:t>5</w:t>
                        </w:r>
                        <w:r>
                          <w:rPr>
                            <w:rFonts w:hint="eastAsia" w:hAnsi="宋体"/>
                            <w:sz w:val="24"/>
                          </w:rPr>
                          <w:t>个工作日内出具竣工验收意见</w:t>
                        </w:r>
                      </w:p>
                    </w:txbxContent>
                  </v:textbox>
                </v:roundrect>
                <v:roundrect id="自选图形 62" o:spid="_x0000_s1026" o:spt="2" style="position:absolute;left:3438525;top:6474450;height:880093;width:2684819;v-text-anchor:middle;" fillcolor="#FFFFFF" filled="t" stroked="t" coordsize="21600,21600" arcsize="0.166666666666667" o:gfxdata="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nphaNQAAAAHAQAADwAAAAAAAAABACAAAAAiAAAAZHJzL2Rvd25yZXYueG1sUEsBAhQA&#10;FAAAAAgAh07iQIxe8EMvAgAARwQAAA4AAAAAAAAAAQAgAAAAIwEAAGRycy9lMm9Eb2MueG1sUEsF&#10;BgAAAAAGAAYAWQEAAMQFAAAAAA==&#10;">
                  <v:fill on="t" focussize="0,0"/>
                  <v:stroke weight="0.5pt" color="#000000" joinstyle="miter"/>
                  <v:imagedata o:title=""/>
                  <o:lock v:ext="edit" aspectratio="f"/>
                  <v:textbox>
                    <w:txbxContent>
                      <w:p>
                        <w:pPr>
                          <w:spacing w:beforeLines="15" w:line="300" w:lineRule="exact"/>
                          <w:rPr>
                            <w:rFonts w:hAnsi="宋体"/>
                            <w:sz w:val="24"/>
                          </w:rPr>
                        </w:pPr>
                        <w:r>
                          <w:rPr>
                            <w:rFonts w:hint="eastAsia" w:hAnsi="宋体"/>
                            <w:sz w:val="24"/>
                          </w:rPr>
                          <w:t>建设单位应在电梯投入使用前或者投入使用后</w:t>
                        </w:r>
                        <w:r>
                          <w:rPr>
                            <w:rFonts w:hAnsi="宋体"/>
                            <w:sz w:val="24"/>
                          </w:rPr>
                          <w:t>30</w:t>
                        </w:r>
                        <w:r>
                          <w:rPr>
                            <w:rFonts w:hint="eastAsia" w:hAnsi="宋体"/>
                            <w:sz w:val="24"/>
                          </w:rPr>
                          <w:t>日内向当地特种设备安全监督管理部门办理使用登记等手续</w:t>
                        </w:r>
                      </w:p>
                    </w:txbxContent>
                  </v:textbox>
                </v:roundrect>
                <v:shape id="自选图形 63" o:spid="_x0000_s1026" o:spt="32" type="#_x0000_t32" style="position:absolute;left:644205;top:1336090;height:1260590;width:7600;" filled="f" stroked="t" coordsize="21600,21600" o:gfxdata="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DkGI/TAAAABwEAAA8AAAAAAAAAAQAgAAAAIgAAAGRycy9kb3ducmV2LnhtbFBLAQIUABQAAAAI&#10;AIdO4kBz2iv08gEAALMDAAAOAAAAAAAAAAEAIAAAACIBAABkcnMvZTJvRG9jLnhtbFBLBQYAAAAA&#10;BgAGAFkBAACGBQAAAAA=&#10;">
                  <v:fill on="f" focussize="0,0"/>
                  <v:stroke weight="0.5pt" color="#000000" joinstyle="miter" endarrow="block"/>
                  <v:imagedata o:title=""/>
                  <o:lock v:ext="edit" aspectratio="f"/>
                </v:shape>
                <v:shape id="自选图形 64" o:spid="_x0000_s1026" o:spt="32" type="#_x0000_t32" style="position:absolute;left:652005;top:5660956;height:1079492;width:0;" filled="f" stroked="t" coordsize="21600,21600" o:gfxdata="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OQYj9MAAAAHAQAADwAAAAAAAAABACAAAAAiAAAAZHJzL2Rvd25yZXYueG1sUEsBAhQAFAAAAAgA&#10;h07iQBGiGlrxAQAAsAMAAA4AAAAAAAAAAQAgAAAAIgEAAGRycy9lMm9Eb2MueG1sUEsFBgAAAAAG&#10;AAYAWQEAAIUFAAAAAA==&#10;">
                  <v:fill on="f" focussize="0,0"/>
                  <v:stroke weight="0.5pt" color="#000000" joinstyle="miter" endarrow="block"/>
                  <v:imagedata o:title=""/>
                  <o:lock v:ext="edit" aspectratio="f"/>
                </v:shape>
                <v:line id="直线 65" o:spid="_x0000_s1026" o:spt="20" style="position:absolute;left:1185009;top:1154491;flip:y;height:600;width:496604;" filled="f" stroked="t" coordsize="21600,21600" o:gfxdata="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uRj+9QAAAAH&#10;AQAADwAAAAAAAAABACAAAAAiAAAAZHJzL2Rvd25yZXYueG1sUEsBAhQAFAAAAAgAh07iQIj0YpHn&#10;AQAAsAMAAA4AAAAAAAAAAQAgAAAAIwEAAGRycy9lMm9Eb2MueG1sUEsFBgAAAAAGAAYAWQEAAHwF&#10;AAAAAA==&#10;">
                  <v:fill on="f" focussize="0,0"/>
                  <v:stroke weight="0.5pt" color="#000000" joinstyle="miter"/>
                  <v:imagedata o:title=""/>
                  <o:lock v:ext="edit" aspectratio="f"/>
                </v:line>
                <v:line id="直线 66" o:spid="_x0000_s1026" o:spt="20" style="position:absolute;left:1200209;top:2776878;flip:y;height:800;width:528804;" filled="f" stroked="t" coordsize="21600,21600" o:gfxdata="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5GP71AAA&#10;AAcBAAAPAAAAAAAAAAEAIAAAACIAAABkcnMvZG93bnJldi54bWxQSwECFAAUAAAACACHTuJAfGcw&#10;I+kBAACwAwAADgAAAAAAAAABACAAAAAjAQAAZHJzL2Uyb0RvYy54bWxQSwUGAAAAAAYABgBZAQAA&#10;fgUAAAAA&#10;">
                  <v:fill on="f" focussize="0,0"/>
                  <v:stroke weight="0.5pt" color="#000000" joinstyle="miter"/>
                  <v:imagedata o:title=""/>
                  <o:lock v:ext="edit" aspectratio="f"/>
                </v:line>
                <v:line id="直线 67" o:spid="_x0000_s1026" o:spt="20" style="position:absolute;left:1200309;top:5480058;height:600;width:528904;" filled="f" stroked="t" coordsize="21600,21600" o:gfxdata="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3SfbdQAAAAHAQAA&#10;DwAAAAAAAAABACAAAAAiAAAAZHJzL2Rvd25yZXYueG1sUEsBAhQAFAAAAAgAh07iQOuRcSfkAQAA&#10;pgMAAA4AAAAAAAAAAQAgAAAAIwEAAGRycy9lMm9Eb2MueG1sUEsFBgAAAAAGAAYAWQEAAHkFAAAA&#10;AA==&#10;">
                  <v:fill on="f" focussize="0,0"/>
                  <v:stroke weight="0.5pt" color="#000000" joinstyle="miter"/>
                  <v:imagedata o:title=""/>
                  <o:lock v:ext="edit" aspectratio="f"/>
                </v:line>
                <v:line id="直线 68" o:spid="_x0000_s1026" o:spt="20" style="position:absolute;left:1200309;top:6919346;flip:y;height:2100;width:481203;" filled="f" stroked="t" coordsize="21600,21600" o:gfxdata="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5GP71AAA&#10;AAcBAAAPAAAAAAAAAAEAIAAAACIAAABkcnMvZG93bnJldi54bWxQSwECFAAUAAAACACHTuJACXAz&#10;JekBAACxAwAADgAAAAAAAAABACAAAAAjAQAAZHJzL2Uyb0RvYy54bWxQSwUGAAAAAAYABgBZAQAA&#10;fgUAAAAA&#10;">
                  <v:fill on="f" focussize="0,0"/>
                  <v:stroke weight="0.5pt" color="#000000" joinstyle="miter"/>
                  <v:imagedata o:title=""/>
                  <o:lock v:ext="edit" aspectratio="f"/>
                </v:line>
                <v:line id="直线 69" o:spid="_x0000_s1026" o:spt="20" style="position:absolute;left:2988922;top:2776878;height:1900;width:450203;" filled="f" stroked="t" coordsize="21600,21600" o:gfxdata="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N0n23UAAAABwEA&#10;AA8AAAAAAAAAAQAgAAAAIgAAAGRycy9kb3ducmV2LnhtbFBLAQIUABQAAAAIAIdO4kCBGAcf5QEA&#10;AKcDAAAOAAAAAAAAAAEAIAAAACMBAABkcnMvZTJvRG9jLnhtbFBLBQYAAAAABgAGAFkBAAB6BQAA&#10;AAA=&#10;">
                  <v:fill on="f" focussize="0,0"/>
                  <v:stroke weight="0.5pt" color="#000000" joinstyle="miter"/>
                  <v:imagedata o:title=""/>
                  <o:lock v:ext="edit" aspectratio="f"/>
                </v:line>
                <v:line id="直线 70" o:spid="_x0000_s1026" o:spt="20" style="position:absolute;left:2989022;top:5479458;flip:y;height:1200;width:450103;" filled="f" stroked="t" coordsize="21600,21600" o:gfxdata="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5GP71AAA&#10;AAcBAAAPAAAAAAAAAAEAIAAAACIAAABkcnMvZG93bnJldi54bWxQSwECFAAUAAAACACHTuJAeRcq&#10;UekBAACxAwAADgAAAAAAAAABACAAAAAjAQAAZHJzL2Uyb0RvYy54bWxQSwUGAAAAAAYABgBZAQAA&#10;fgUAAAAA&#10;">
                  <v:fill on="f" focussize="0,0"/>
                  <v:stroke weight="0.5pt" color="#000000" joinstyle="miter"/>
                  <v:imagedata o:title=""/>
                  <o:lock v:ext="edit" aspectratio="f"/>
                </v:line>
                <v:line id="直线 71" o:spid="_x0000_s1026" o:spt="20" style="position:absolute;left:2941521;top:6919346;height:900;width:497304;" filled="f" stroked="t" coordsize="21600,21600" o:gfxdata="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dJ9t1AAAAAcBAAAP&#10;AAAAAAAAAAEAIAAAACIAAABkcnMvZG93bnJldi54bWxQSwECFAAUAAAACACHTuJA6AxeSOMBAACm&#10;AwAADgAAAAAAAAABACAAAAAjAQAAZHJzL2Uyb0RvYy54bWxQSwUGAAAAAAYABgBZAQAAeAUAAAAA&#10;">
                  <v:fill on="f" focussize="0,0"/>
                  <v:stroke weight="0.5pt" color="#000000" joinstyle="miter"/>
                  <v:imagedata o:title=""/>
                  <o:lock v:ext="edit" aspectratio="f"/>
                </v:line>
                <v:line id="直线 72" o:spid="_x0000_s1026" o:spt="20" style="position:absolute;left:2941621;top:1154491;height:400;width:496404;" filled="f" stroked="t" coordsize="21600,21600" o:gfxdata="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N0n23UAAAABwEAAA8A&#10;AAAAAAAAAQAgAAAAIgAAAGRycy9kb3ducmV2LnhtbFBLAQIUABQAAAAIAIdO4kC302bj4gEAAKYD&#10;AAAOAAAAAAAAAAEAIAAAACMBAABkcnMvZTJvRG9jLnhtbFBLBQYAAAAABgAGAFkBAAB3BQAAAAA=&#10;">
                  <v:fill on="f" focussize="0,0"/>
                  <v:stroke weight="0.5pt" color="#000000" joinstyle="miter"/>
                  <v:imagedata o:title=""/>
                  <o:lock v:ext="edit" aspectratio="f"/>
                </v:line>
                <v:rect id="矩形 73" o:spid="_x0000_s1026" o:spt="1" style="position:absolute;left:103501;top:3903970;height:361997;width:1096608;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R3kqXVAAAABwEAAA8AAAAAAAAAAQAgAAAAIgAAAGRycy9k&#10;b3ducmV2LnhtbFBLAQIUABQAAAAIAIdO4kBlFAh2BQIAAA8EAAAOAAAAAAAAAAEAIAAAACQBAABk&#10;cnMvZTJvRG9jLnhtbFBLBQYAAAAABgAGAFkBAACbBQAAAAA=&#10;">
                  <v:fill on="t" focussize="0,0"/>
                  <v:stroke weight="0.5pt" color="#000000" joinstyle="miter"/>
                  <v:imagedata o:title=""/>
                  <o:lock v:ext="edit" aspectratio="f"/>
                  <v:textbox>
                    <w:txbxContent>
                      <w:p>
                        <w:pPr>
                          <w:spacing w:beforeLines="10" w:line="300" w:lineRule="exact"/>
                          <w:jc w:val="center"/>
                          <w:rPr>
                            <w:rFonts w:ascii="宋体" w:eastAsia="宋体"/>
                            <w:sz w:val="24"/>
                          </w:rPr>
                        </w:pPr>
                        <w:r>
                          <w:rPr>
                            <w:rFonts w:hint="eastAsia" w:ascii="宋体" w:hAnsi="宋体"/>
                            <w:sz w:val="24"/>
                          </w:rPr>
                          <w:t>施工管理</w:t>
                        </w:r>
                      </w:p>
                    </w:txbxContent>
                  </v:textbox>
                </v:rect>
                <v:shape id="自选图形 74" o:spid="_x0000_s1026" o:spt="32" type="#_x0000_t32" style="position:absolute;left:651805;top:2958577;flip:x;height:945393;width:0;" filled="f" stroked="t" coordsize="21600,21600" o:gfxdata="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bOc01QAAAAcBAAAPAAAAAAAAAAEAIAAAACIAAABkcnMvZG93bnJldi54bWxQ&#10;SwECFAAUAAAACACHTuJAvWB3m/oBAAC5AwAADgAAAAAAAAABACAAAAAkAQAAZHJzL2Uyb0RvYy54&#10;bWxQSwUGAAAAAAYABgBZAQAAkAUAAAAA&#10;">
                  <v:fill on="f" focussize="0,0"/>
                  <v:stroke weight="0.5pt" color="#000000" joinstyle="miter" endarrow="block"/>
                  <v:imagedata o:title=""/>
                  <o:lock v:ext="edit" aspectratio="f"/>
                </v:shape>
                <v:shape id="自选图形 75" o:spid="_x0000_s1026" o:spt="32" type="#_x0000_t32" style="position:absolute;left:651805;top:4265967;height:1033092;width:200;" filled="f" stroked="t" coordsize="21600,21600" o:gfxdata="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DkGI/TAAAABwEAAA8AAAAAAAAAAQAgAAAAIgAAAGRycy9kb3ducmV2LnhtbFBLAQIUABQA&#10;AAAIAIdO4kBF2WvO9QEAALIDAAAOAAAAAAAAAAEAIAAAACIBAABkcnMvZTJvRG9jLnhtbFBLBQYA&#10;AAAABgAGAFkBAACJBQAAAAA=&#10;">
                  <v:fill on="f" focussize="0,0"/>
                  <v:stroke weight="0.5pt" color="#000000" joinstyle="miter" endarrow="block"/>
                  <v:imagedata o:title=""/>
                  <o:lock v:ext="edit" aspectratio="f"/>
                </v:shape>
                <v:rect id="矩形 76" o:spid="_x0000_s1026" o:spt="1" style="position:absolute;left:1729212;top:3648672;height:876593;width:1259809;v-text-anchor:middle;" fillcolor="#FFFFFF" filled="t" stroked="t" coordsize="21600,21600" o:gfxdata="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R3kqXVAAAABwEAAA8AAAAAAAAAAQAgAAAAIgAA&#10;AGRycy9kb3ducmV2LnhtbFBLAQIUABQAAAAIAIdO4kDQcicMCwIAABAEAAAOAAAAAAAAAAEAIAAA&#10;ACQBAABkcnMvZTJvRG9jLnhtbFBLBQYAAAAABgAGAFkBAAChBQAAAAA=&#10;">
                  <v:fill on="t" focussize="0,0"/>
                  <v:stroke weight="0.5pt" color="#000000" joinstyle="miter"/>
                  <v:imagedata o:title=""/>
                  <o:lock v:ext="edit" aspectratio="f"/>
                  <v:textbox>
                    <w:txbxContent>
                      <w:p>
                        <w:pPr>
                          <w:spacing w:line="300" w:lineRule="exact"/>
                          <w:rPr>
                            <w:rFonts w:ascii="宋体" w:eastAsia="宋体"/>
                            <w:sz w:val="24"/>
                          </w:rPr>
                        </w:pPr>
                        <w:r>
                          <w:rPr>
                            <w:rFonts w:hint="eastAsia" w:ascii="宋体" w:hAnsi="宋体"/>
                            <w:sz w:val="24"/>
                          </w:rPr>
                          <w:t>建设工程质量安全监督部门、特种设备安全监督管理部门</w:t>
                        </w:r>
                      </w:p>
                    </w:txbxContent>
                  </v:textbox>
                </v:rect>
                <v:line id="直线 77" o:spid="_x0000_s1026" o:spt="20" style="position:absolute;left:1200109;top:4084968;height:2000;width:529104;" filled="f" stroked="t" coordsize="21600,21600" o:gfxdata="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3SfbdQAAAAHAQAA&#10;DwAAAAAAAAABACAAAAAiAAAAZHJzL2Rvd25yZXYueG1sUEsBAhQAFAAAAAgAh07iQCy0jD/kAQAA&#10;pwMAAA4AAAAAAAAAAQAgAAAAIwEAAGRycy9lMm9Eb2MueG1sUEsFBgAAAAAGAAYAWQEAAHkFAAAA&#10;AA==&#10;">
                  <v:fill on="f" focussize="0,0"/>
                  <v:stroke weight="0.5pt" color="#000000" joinstyle="miter"/>
                  <v:imagedata o:title=""/>
                  <o:lock v:ext="edit" aspectratio="f"/>
                </v:line>
                <v:roundrect id="自选图形 78" o:spid="_x0000_s1026" o:spt="2" style="position:absolute;left:3400425;top:3597872;height:965893;width:2723520;v-text-anchor:middle;" fillcolor="#FFFFFF" filled="t" stroked="t" coordsize="21600,21600" arcsize="0.166666666666667" o:gfxdata="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nphaNQAAAAHAQAADwAAAAAAAAABACAAAAAiAAAAZHJzL2Rvd25yZXYueG1sUEsBAhQA&#10;FAAAAAgAh07iQCLaBCIvAgAARwQAAA4AAAAAAAAAAQAgAAAAIwEAAGRycy9lMm9Eb2MueG1sUEsF&#10;BgAAAAAGAAYAWQEAAMQFAAAAAA==&#10;">
                  <v:fill on="t" focussize="0,0"/>
                  <v:stroke weight="0.5pt" color="#000000" joinstyle="miter"/>
                  <v:imagedata o:title=""/>
                  <o:lock v:ext="edit" aspectratio="f"/>
                  <v:textbox>
                    <w:txbxContent>
                      <w:p>
                        <w:pPr>
                          <w:spacing w:line="300" w:lineRule="exact"/>
                          <w:rPr>
                            <w:rFonts w:hAnsi="宋体"/>
                            <w:sz w:val="24"/>
                          </w:rPr>
                        </w:pPr>
                        <w:r>
                          <w:rPr>
                            <w:rFonts w:hint="eastAsia" w:hAnsi="宋体"/>
                            <w:sz w:val="24"/>
                          </w:rPr>
                          <w:t>取得施工图审查意见、办理施备案后，建设单位应委托项目所在地县市区建设工程质量监督部门和特种设备安全监督管理部门进行全过程监管</w:t>
                        </w:r>
                      </w:p>
                    </w:txbxContent>
                  </v:textbox>
                </v:roundrect>
                <v:line id="直线 79" o:spid="_x0000_s1026" o:spt="20" style="position:absolute;left:2988922;top:4081168;flip:y;height:5700;width:411503;" filled="f" stroked="t" coordsize="21600,21600" o:gfxdata="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5GP7&#10;1AAAAAcBAAAPAAAAAAAAAAEAIAAAACIAAABkcnMvZG93bnJldi54bWxQSwECFAAUAAAACACHTuJA&#10;RJ60yewBAACxAwAADgAAAAAAAAABACAAAAAjAQAAZHJzL2Uyb0RvYy54bWxQSwUGAAAAAAYABgBZ&#10;AQAAgQUAAAAA&#10;">
                  <v:fill on="f" focussize="0,0"/>
                  <v:stroke weight="0.5pt" color="#000000" joinstyle="miter"/>
                  <v:imagedata o:title=""/>
                  <o:lock v:ext="edit" aspectratio="f"/>
                </v:line>
              </v:group>
            </w:pict>
          </mc:Fallback>
        </mc:AlternateContent>
      </w:r>
      <w:r>
        <w:rPr>
          <w:rFonts w:hint="eastAsia" w:ascii="方正小标宋简体" w:eastAsia="方正小标宋简体"/>
          <w:color w:val="000000"/>
          <w:sz w:val="44"/>
          <w:szCs w:val="21"/>
        </w:rPr>
        <w:t>既有住宅加装电梯手续办理流程图</w:t>
      </w:r>
    </w:p>
    <w:p>
      <w:pPr>
        <w:rPr>
          <w:rFonts w:eastAsia="宋体"/>
        </w:rPr>
      </w:pPr>
    </w:p>
    <w:p/>
    <w:p/>
    <w:p/>
    <w:p/>
    <w:p/>
    <w:p/>
    <w:p/>
    <w:p/>
    <w:p/>
    <w:p/>
    <w:p/>
    <w:p/>
    <w:p/>
    <w:p/>
    <w:p/>
    <w:p/>
    <w:p/>
    <w:p>
      <w:bookmarkStart w:id="0" w:name="_GoBack"/>
      <w:bookmarkEnd w:id="0"/>
    </w:p>
    <w:sectPr>
      <w:headerReference r:id="rId3" w:type="default"/>
      <w:footerReference r:id="rId5" w:type="default"/>
      <w:headerReference r:id="rId4" w:type="even"/>
      <w:footerReference r:id="rId6" w:type="even"/>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B17F5"/>
    <w:rsid w:val="00001546"/>
    <w:rsid w:val="00032EF2"/>
    <w:rsid w:val="0004309A"/>
    <w:rsid w:val="000A5A5F"/>
    <w:rsid w:val="000D5B36"/>
    <w:rsid w:val="000E6333"/>
    <w:rsid w:val="00107E27"/>
    <w:rsid w:val="0011192D"/>
    <w:rsid w:val="00115347"/>
    <w:rsid w:val="00117320"/>
    <w:rsid w:val="001278D8"/>
    <w:rsid w:val="001308B5"/>
    <w:rsid w:val="00150154"/>
    <w:rsid w:val="0016407D"/>
    <w:rsid w:val="00171284"/>
    <w:rsid w:val="00173C60"/>
    <w:rsid w:val="001E2FE8"/>
    <w:rsid w:val="001E77F8"/>
    <w:rsid w:val="0023152D"/>
    <w:rsid w:val="00250194"/>
    <w:rsid w:val="00256B66"/>
    <w:rsid w:val="00290622"/>
    <w:rsid w:val="002B09B4"/>
    <w:rsid w:val="002C0891"/>
    <w:rsid w:val="002E213E"/>
    <w:rsid w:val="003A619F"/>
    <w:rsid w:val="003C27E8"/>
    <w:rsid w:val="003D279E"/>
    <w:rsid w:val="003F3C08"/>
    <w:rsid w:val="003F5788"/>
    <w:rsid w:val="00421D4A"/>
    <w:rsid w:val="00427EEA"/>
    <w:rsid w:val="00450238"/>
    <w:rsid w:val="00460AB1"/>
    <w:rsid w:val="00470AF3"/>
    <w:rsid w:val="00486B7F"/>
    <w:rsid w:val="004D1C99"/>
    <w:rsid w:val="00531D92"/>
    <w:rsid w:val="0053609A"/>
    <w:rsid w:val="00551C0A"/>
    <w:rsid w:val="00557F4E"/>
    <w:rsid w:val="00563E49"/>
    <w:rsid w:val="00565DFC"/>
    <w:rsid w:val="005727AD"/>
    <w:rsid w:val="005C4BC8"/>
    <w:rsid w:val="006068F5"/>
    <w:rsid w:val="0061494E"/>
    <w:rsid w:val="0064544D"/>
    <w:rsid w:val="00691456"/>
    <w:rsid w:val="006B76F7"/>
    <w:rsid w:val="006C34BB"/>
    <w:rsid w:val="006D0876"/>
    <w:rsid w:val="006D5597"/>
    <w:rsid w:val="006E38FB"/>
    <w:rsid w:val="007317D4"/>
    <w:rsid w:val="0076324D"/>
    <w:rsid w:val="00772B65"/>
    <w:rsid w:val="00792A94"/>
    <w:rsid w:val="007E616C"/>
    <w:rsid w:val="007F0C5E"/>
    <w:rsid w:val="007F7374"/>
    <w:rsid w:val="00804DB3"/>
    <w:rsid w:val="008346EC"/>
    <w:rsid w:val="00835EB5"/>
    <w:rsid w:val="00846F16"/>
    <w:rsid w:val="008575B8"/>
    <w:rsid w:val="00862933"/>
    <w:rsid w:val="008A64F5"/>
    <w:rsid w:val="008D6EC7"/>
    <w:rsid w:val="008E2695"/>
    <w:rsid w:val="008F031A"/>
    <w:rsid w:val="008F58CF"/>
    <w:rsid w:val="008F7D0E"/>
    <w:rsid w:val="00901071"/>
    <w:rsid w:val="009124B7"/>
    <w:rsid w:val="00970ACD"/>
    <w:rsid w:val="009A03BB"/>
    <w:rsid w:val="009A320F"/>
    <w:rsid w:val="009D16CA"/>
    <w:rsid w:val="009D2180"/>
    <w:rsid w:val="00A95B66"/>
    <w:rsid w:val="00AC06C4"/>
    <w:rsid w:val="00AC1E47"/>
    <w:rsid w:val="00AC4CC4"/>
    <w:rsid w:val="00AF7207"/>
    <w:rsid w:val="00B61A75"/>
    <w:rsid w:val="00B82278"/>
    <w:rsid w:val="00B87E81"/>
    <w:rsid w:val="00BA367A"/>
    <w:rsid w:val="00BB5E82"/>
    <w:rsid w:val="00BE59B0"/>
    <w:rsid w:val="00C43C41"/>
    <w:rsid w:val="00C669BE"/>
    <w:rsid w:val="00D169DB"/>
    <w:rsid w:val="00D2019E"/>
    <w:rsid w:val="00D25D9F"/>
    <w:rsid w:val="00D84B5F"/>
    <w:rsid w:val="00DA7C0E"/>
    <w:rsid w:val="00DB3907"/>
    <w:rsid w:val="00DB66A8"/>
    <w:rsid w:val="00DB7B8A"/>
    <w:rsid w:val="00DE329B"/>
    <w:rsid w:val="00DF33E6"/>
    <w:rsid w:val="00ED7C24"/>
    <w:rsid w:val="00EF3A6E"/>
    <w:rsid w:val="00F74ABD"/>
    <w:rsid w:val="00F97AAA"/>
    <w:rsid w:val="00FA208A"/>
    <w:rsid w:val="00FB19F1"/>
    <w:rsid w:val="00FB48A4"/>
    <w:rsid w:val="00FB5EA4"/>
    <w:rsid w:val="02352A0B"/>
    <w:rsid w:val="1CFF5947"/>
    <w:rsid w:val="3AF84C2E"/>
    <w:rsid w:val="41A57E15"/>
    <w:rsid w:val="487279AC"/>
    <w:rsid w:val="49E20A6B"/>
    <w:rsid w:val="628B17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3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iPriority w:val="99"/>
    <w:pPr>
      <w:ind w:left="100" w:leftChars="25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eastAsia="宋体"/>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rPr>
      <w:rFonts w:cs="Times New Roman"/>
    </w:rPr>
  </w:style>
  <w:style w:type="character" w:styleId="10">
    <w:name w:val="Hyperlink"/>
    <w:basedOn w:val="8"/>
    <w:uiPriority w:val="99"/>
    <w:rPr>
      <w:rFonts w:cs="Times New Roman"/>
      <w:color w:val="0000FF"/>
      <w:u w:val="single"/>
    </w:rPr>
  </w:style>
  <w:style w:type="character" w:customStyle="1" w:styleId="11">
    <w:name w:val="Footer Char"/>
    <w:basedOn w:val="8"/>
    <w:link w:val="3"/>
    <w:semiHidden/>
    <w:locked/>
    <w:uiPriority w:val="99"/>
    <w:rPr>
      <w:rFonts w:ascii="仿宋_GB2312" w:hAnsi="Calibri" w:eastAsia="仿宋_GB2312" w:cs="Times New Roman"/>
      <w:sz w:val="18"/>
      <w:szCs w:val="18"/>
    </w:rPr>
  </w:style>
  <w:style w:type="character" w:customStyle="1" w:styleId="12">
    <w:name w:val="Header Char"/>
    <w:basedOn w:val="8"/>
    <w:link w:val="4"/>
    <w:locked/>
    <w:uiPriority w:val="99"/>
    <w:rPr>
      <w:rFonts w:ascii="仿宋_GB2312" w:eastAsia="仿宋_GB2312" w:cs="Times New Roman"/>
      <w:kern w:val="2"/>
      <w:sz w:val="18"/>
      <w:szCs w:val="18"/>
    </w:rPr>
  </w:style>
  <w:style w:type="character" w:customStyle="1" w:styleId="13">
    <w:name w:val="Date Char"/>
    <w:basedOn w:val="8"/>
    <w:link w:val="2"/>
    <w:semiHidden/>
    <w:locked/>
    <w:uiPriority w:val="99"/>
    <w:rPr>
      <w:rFonts w:ascii="仿宋_GB2312" w:hAnsi="Calibri"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1014</Words>
  <Characters>5782</Characters>
  <Lines>0</Lines>
  <Paragraphs>0</Paragraphs>
  <TotalTime>57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2020-12-14T06:30:00Z</dcterms:created>
  <dc:creator>WN</dc:creator>
  <cp:lastModifiedBy>Administrator</cp:lastModifiedBy>
  <cp:lastPrinted>2020-12-14T06:56:00Z</cp:lastPrinted>
  <dcterms:modified xsi:type="dcterms:W3CDTF">2020-12-18T07:05:47Z</dcterms:modified>
  <dc:title>YTCR-2020-0160003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