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应试人员违纪违规行为处理办法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应试人员要严格遵守党、国家和军队的有关纪律规定，自觉维护考场秩序，树立转业军官的良好形象。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应试人员在考试过程中有下列行为之一的，取消其当次考试成绩，并将情况通报部队：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（一）将规定以外的物品带入考场且未按要求放在指定位置，经提醒仍不改正的；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（二）未在指定座位参加考试，或未经工作人员允许擅自离开座位或者考场，经提醒仍不改正的；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（三）经提醒仍不按规定填写（填涂）本人信息的；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（四）未用规定的纸、笔作答，或者试卷前后作答笔迹不一致的；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（五）将试卷、答题纸、答题卡带出考场，或者故意损毁试卷、答题纸、答题卡的；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（六）在试卷、答题纸、答题卡规定以外位置标注本人信息或者其他特殊标记的；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（七）在考试开始信号发出前答题的，或者在考试结束信号发出后继续答题的；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（八）其他违纪违规行为。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应试人员在考试过程中有下列行为之一的，取消其当次考试成绩，将情况通报部队，并禁止其参加以后的安置考试：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（一）抄袭、协助抄袭的；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（二）持伪造证件参加考试的；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（三）使用禁止自带的通讯设备或具有计算、存储功能电子设备的；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（四）经查实认定为串通作弊或有组织作弊的；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（五）由他人替考或冒名顶替他人参加考试的；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（六）故意扰乱考点、考场等考试工作场所秩序的；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（七）拒绝、妨碍工作人员履行管理职责的；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（八）威胁、侮辱、诽谤、诬陷工作人员或者其他应试人员的；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（九）其他严重违纪违规行为。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第四条 在阅卷过程中发现应试人员之间同一科目作答内容雷同，并经阅卷专家组确认的，取消其当次考试成绩，将情况通报部队，并禁止其参加以后的安置考试。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2677CA"/>
    <w:rsid w:val="7FC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ygj</dc:creator>
  <cp:lastModifiedBy>Administrator</cp:lastModifiedBy>
  <dcterms:modified xsi:type="dcterms:W3CDTF">2021-10-14T02:14:17Z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  <property fmtid="{D5CDD505-2E9C-101B-9397-08002B2CF9AE}" pid="3" name="ICV">
    <vt:lpwstr>B7BC66BBCE6D4D25A62DEBAEE620D430</vt:lpwstr>
  </property>
</Properties>
</file>